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A26" w:rsidRDefault="009A1A26" w:rsidP="009A1A26"/>
    <w:tbl>
      <w:tblPr>
        <w:tblW w:w="10182" w:type="dxa"/>
        <w:tblLayout w:type="fixed"/>
        <w:tblLook w:val="01E0" w:firstRow="1" w:lastRow="1" w:firstColumn="1" w:lastColumn="1" w:noHBand="0" w:noVBand="0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 w:rsidR="009A1A26" w:rsidTr="00080322">
        <w:trPr>
          <w:trHeight w:val="1210"/>
        </w:trPr>
        <w:tc>
          <w:tcPr>
            <w:tcW w:w="10182" w:type="dxa"/>
            <w:gridSpan w:val="10"/>
          </w:tcPr>
          <w:p w:rsidR="009A1A26" w:rsidRDefault="009A1A26" w:rsidP="0008032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723900"/>
                  <wp:effectExtent l="0" t="0" r="0" b="0"/>
                  <wp:docPr id="1" name="Рисунок 1" descr="Герб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A26" w:rsidTr="00080322">
        <w:trPr>
          <w:trHeight w:val="1336"/>
        </w:trPr>
        <w:tc>
          <w:tcPr>
            <w:tcW w:w="10182" w:type="dxa"/>
            <w:gridSpan w:val="10"/>
          </w:tcPr>
          <w:p w:rsidR="009A1A26" w:rsidRPr="009969C4" w:rsidRDefault="009A1A26" w:rsidP="00080322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bookmarkStart w:id="0" w:name="r06"/>
            <w:r w:rsidRPr="009969C4">
              <w:rPr>
                <w:b/>
                <w:caps/>
                <w:sz w:val="28"/>
                <w:szCs w:val="28"/>
              </w:rPr>
              <w:t>КЕМЕРОВСКАЯ ОБЛАСТЬ</w:t>
            </w:r>
            <w:r>
              <w:rPr>
                <w:b/>
                <w:caps/>
                <w:sz w:val="28"/>
                <w:szCs w:val="28"/>
              </w:rPr>
              <w:t>-КУЗБАСС</w:t>
            </w:r>
          </w:p>
          <w:p w:rsidR="009A1A26" w:rsidRPr="009969C4" w:rsidRDefault="009A1A26" w:rsidP="00080322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9969C4"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 w:rsidR="009A1A26" w:rsidRPr="001A5377" w:rsidRDefault="009A1A26" w:rsidP="00080322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1A5377"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bookmarkEnd w:id="0"/>
            <w:r w:rsidRPr="001A5377">
              <w:rPr>
                <w:b/>
                <w:caps/>
                <w:sz w:val="28"/>
                <w:szCs w:val="28"/>
              </w:rPr>
              <w:t xml:space="preserve"> городского округа</w:t>
            </w:r>
          </w:p>
          <w:p w:rsidR="009A1A26" w:rsidRPr="00293584" w:rsidRDefault="009A1A26" w:rsidP="00080322">
            <w:pPr>
              <w:spacing w:line="360" w:lineRule="auto"/>
              <w:jc w:val="center"/>
              <w:rPr>
                <w:rFonts w:ascii="Arial Narrow" w:hAnsi="Arial Narrow"/>
                <w:b/>
                <w:caps/>
                <w:sz w:val="26"/>
                <w:szCs w:val="26"/>
              </w:rPr>
            </w:pPr>
          </w:p>
        </w:tc>
      </w:tr>
      <w:tr w:rsidR="009A1A26" w:rsidTr="00080322">
        <w:trPr>
          <w:trHeight w:hRule="exact" w:val="493"/>
        </w:trPr>
        <w:tc>
          <w:tcPr>
            <w:tcW w:w="10182" w:type="dxa"/>
            <w:gridSpan w:val="10"/>
          </w:tcPr>
          <w:p w:rsidR="009A1A26" w:rsidRPr="00D82EAB" w:rsidRDefault="009A1A26" w:rsidP="00080322">
            <w:pPr>
              <w:jc w:val="center"/>
              <w:rPr>
                <w:rFonts w:ascii="Arial Narrow" w:hAnsi="Arial Narrow"/>
                <w:b/>
                <w:caps/>
              </w:rPr>
            </w:pPr>
            <w:r w:rsidRPr="009969C4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9A1A26" w:rsidTr="00080322">
        <w:trPr>
          <w:trHeight w:val="267"/>
        </w:trPr>
        <w:tc>
          <w:tcPr>
            <w:tcW w:w="10182" w:type="dxa"/>
            <w:gridSpan w:val="10"/>
          </w:tcPr>
          <w:p w:rsidR="009A1A26" w:rsidRDefault="009A1A26" w:rsidP="00080322">
            <w:pPr>
              <w:rPr>
                <w:sz w:val="16"/>
                <w:szCs w:val="16"/>
              </w:rPr>
            </w:pPr>
          </w:p>
        </w:tc>
      </w:tr>
      <w:tr w:rsidR="009A1A26" w:rsidTr="00080322">
        <w:trPr>
          <w:trHeight w:val="339"/>
        </w:trPr>
        <w:tc>
          <w:tcPr>
            <w:tcW w:w="1529" w:type="dxa"/>
          </w:tcPr>
          <w:p w:rsidR="009A1A26" w:rsidRDefault="009A1A26" w:rsidP="00080322">
            <w:pPr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9A1A26" w:rsidRDefault="00880C5A" w:rsidP="009A1A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96" w:type="dxa"/>
          </w:tcPr>
          <w:p w:rsidR="009A1A26" w:rsidRDefault="009A1A26" w:rsidP="000803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A1A26" w:rsidRDefault="00880C5A" w:rsidP="00080322">
            <w:pPr>
              <w:jc w:val="center"/>
              <w:rPr>
                <w:sz w:val="28"/>
                <w:szCs w:val="28"/>
              </w:rPr>
            </w:pPr>
            <w:bookmarkStart w:id="1" w:name="r09m"/>
            <w:bookmarkEnd w:id="1"/>
            <w:r>
              <w:rPr>
                <w:sz w:val="28"/>
                <w:szCs w:val="28"/>
              </w:rPr>
              <w:t>февраля</w:t>
            </w:r>
          </w:p>
        </w:tc>
        <w:tc>
          <w:tcPr>
            <w:tcW w:w="529" w:type="dxa"/>
          </w:tcPr>
          <w:p w:rsidR="009A1A26" w:rsidRDefault="009A1A26" w:rsidP="00080322">
            <w:pPr>
              <w:ind w:right="-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9A1A26" w:rsidRDefault="00880C5A" w:rsidP="00080322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85" w:type="dxa"/>
          </w:tcPr>
          <w:p w:rsidR="009A1A26" w:rsidRDefault="009A1A26" w:rsidP="00080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</w:tcPr>
          <w:p w:rsidR="009A1A26" w:rsidRDefault="009A1A26" w:rsidP="00080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9A1A26" w:rsidRDefault="00880C5A" w:rsidP="00880C5A">
            <w:pPr>
              <w:jc w:val="center"/>
              <w:rPr>
                <w:sz w:val="28"/>
                <w:szCs w:val="28"/>
              </w:rPr>
            </w:pPr>
            <w:bookmarkStart w:id="2" w:name="r10"/>
            <w:bookmarkEnd w:id="2"/>
            <w:r>
              <w:rPr>
                <w:sz w:val="28"/>
                <w:szCs w:val="28"/>
              </w:rPr>
              <w:t>210</w:t>
            </w:r>
          </w:p>
        </w:tc>
        <w:tc>
          <w:tcPr>
            <w:tcW w:w="1710" w:type="dxa"/>
          </w:tcPr>
          <w:p w:rsidR="009A1A26" w:rsidRDefault="009A1A26" w:rsidP="00080322">
            <w:pPr>
              <w:rPr>
                <w:sz w:val="28"/>
                <w:szCs w:val="28"/>
              </w:rPr>
            </w:pPr>
          </w:p>
        </w:tc>
      </w:tr>
      <w:tr w:rsidR="009A1A26" w:rsidTr="00080322">
        <w:trPr>
          <w:trHeight w:val="371"/>
        </w:trPr>
        <w:tc>
          <w:tcPr>
            <w:tcW w:w="10182" w:type="dxa"/>
            <w:gridSpan w:val="10"/>
          </w:tcPr>
          <w:p w:rsidR="009A1A26" w:rsidRDefault="009A1A26" w:rsidP="00080322">
            <w:pPr>
              <w:jc w:val="center"/>
              <w:rPr>
                <w:sz w:val="28"/>
                <w:szCs w:val="28"/>
              </w:rPr>
            </w:pPr>
          </w:p>
          <w:p w:rsidR="00EE10BA" w:rsidRDefault="00EE10BA" w:rsidP="000803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9A1A26" w:rsidRDefault="009A1A26" w:rsidP="00AD46B8">
      <w:pPr>
        <w:tabs>
          <w:tab w:val="left" w:pos="-666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Анжеро-Судженского городского округа от </w:t>
      </w:r>
      <w:r w:rsidR="00AD46B8">
        <w:rPr>
          <w:b/>
          <w:sz w:val="28"/>
          <w:szCs w:val="28"/>
        </w:rPr>
        <w:t>01.02.2021 № 50</w:t>
      </w:r>
      <w:r>
        <w:rPr>
          <w:b/>
          <w:sz w:val="28"/>
          <w:szCs w:val="28"/>
        </w:rPr>
        <w:t xml:space="preserve"> «</w:t>
      </w:r>
      <w:r w:rsidR="00AD46B8" w:rsidRPr="00FA07FB">
        <w:rPr>
          <w:b/>
          <w:sz w:val="28"/>
          <w:szCs w:val="28"/>
        </w:rPr>
        <w:t xml:space="preserve">Об утверждении Порядка проведения оценки качества финансового менеджмента, осуществляемого главными администраторами средств местного бюджета, </w:t>
      </w:r>
      <w:hyperlink r:id="rId7" w:history="1">
        <w:r w:rsidR="00AD46B8" w:rsidRPr="00FA07FB">
          <w:rPr>
            <w:b/>
            <w:sz w:val="28"/>
          </w:rPr>
          <w:t>Методики</w:t>
        </w:r>
      </w:hyperlink>
      <w:r w:rsidR="00AD46B8" w:rsidRPr="00FA07FB">
        <w:rPr>
          <w:b/>
          <w:sz w:val="28"/>
        </w:rPr>
        <w:t xml:space="preserve"> расчета показателей и оценки качества финансового менеджмента, осуществляемого главными администраторами средств местного бюджета, Порядка поощрения главных администр</w:t>
      </w:r>
      <w:r w:rsidR="00AD46B8">
        <w:rPr>
          <w:b/>
          <w:sz w:val="28"/>
        </w:rPr>
        <w:t>аторов средств местного бюджета</w:t>
      </w:r>
      <w:r w:rsidR="00AD46B8" w:rsidRPr="00FA07FB">
        <w:rPr>
          <w:b/>
          <w:sz w:val="28"/>
        </w:rPr>
        <w:t xml:space="preserve"> по результат</w:t>
      </w:r>
      <w:r w:rsidR="00AD46B8">
        <w:rPr>
          <w:b/>
          <w:sz w:val="28"/>
        </w:rPr>
        <w:t>ам</w:t>
      </w:r>
      <w:r w:rsidR="00AD46B8" w:rsidRPr="00FA07FB">
        <w:rPr>
          <w:b/>
          <w:sz w:val="28"/>
        </w:rPr>
        <w:t xml:space="preserve"> оценки качества финансового менеджмента, осуществляемого главными администраторами средств местного бюджета</w:t>
      </w:r>
      <w:r>
        <w:rPr>
          <w:b/>
          <w:sz w:val="28"/>
          <w:szCs w:val="28"/>
        </w:rPr>
        <w:t>»</w:t>
      </w:r>
    </w:p>
    <w:p w:rsidR="00EE10BA" w:rsidRDefault="00EE10BA" w:rsidP="00AD46B8">
      <w:pPr>
        <w:tabs>
          <w:tab w:val="left" w:pos="-6663"/>
        </w:tabs>
        <w:jc w:val="center"/>
        <w:rPr>
          <w:b/>
          <w:sz w:val="28"/>
          <w:szCs w:val="28"/>
        </w:rPr>
      </w:pPr>
    </w:p>
    <w:p w:rsidR="009A1A26" w:rsidRPr="00D87CBE" w:rsidRDefault="00D87CBE" w:rsidP="00EE10BA">
      <w:pPr>
        <w:ind w:firstLine="709"/>
        <w:jc w:val="both"/>
        <w:rPr>
          <w:sz w:val="28"/>
          <w:szCs w:val="28"/>
        </w:rPr>
      </w:pPr>
      <w:r w:rsidRPr="00D87CBE">
        <w:rPr>
          <w:sz w:val="28"/>
          <w:szCs w:val="28"/>
        </w:rPr>
        <w:lastRenderedPageBreak/>
        <w:t xml:space="preserve">1. Внести в постановление администрации Анжеро-Судженского городского округа от01.02.2021 № 50 «Об утверждении Порядка проведения оценки качества финансового менеджмента, осуществляемого главными администраторами средств местного бюджета, </w:t>
      </w:r>
      <w:hyperlink r:id="rId8" w:history="1">
        <w:r w:rsidRPr="00D87CBE">
          <w:rPr>
            <w:rStyle w:val="a5"/>
            <w:color w:val="auto"/>
            <w:sz w:val="28"/>
            <w:szCs w:val="28"/>
            <w:u w:val="none"/>
          </w:rPr>
          <w:t>Методики</w:t>
        </w:r>
      </w:hyperlink>
      <w:r w:rsidRPr="00D87CBE">
        <w:rPr>
          <w:sz w:val="28"/>
          <w:szCs w:val="28"/>
        </w:rPr>
        <w:t xml:space="preserve"> расчета показателей и оценки качества финансового менеджмента, осуществляемого главными администраторами средств местного бюджета, Порядка поощрения главных администраторов средств местного бюджета по результатам оценки качества финансового менеджмента, осуществляемого главными администраторами средств местного бюджета» </w:t>
      </w:r>
      <w:r w:rsidRPr="002C6446">
        <w:rPr>
          <w:sz w:val="28"/>
          <w:szCs w:val="28"/>
        </w:rPr>
        <w:t>(в редакции постановления от 20.04.2021 № 353)</w:t>
      </w:r>
      <w:r w:rsidRPr="00D87CBE">
        <w:rPr>
          <w:sz w:val="28"/>
          <w:szCs w:val="28"/>
        </w:rPr>
        <w:t xml:space="preserve"> следующие изменения:</w:t>
      </w:r>
    </w:p>
    <w:p w:rsidR="006F597D" w:rsidRPr="00AD46B8" w:rsidRDefault="00B97BFE" w:rsidP="00EE10BA">
      <w:pPr>
        <w:tabs>
          <w:tab w:val="left" w:pos="-6663"/>
        </w:tabs>
        <w:ind w:firstLine="709"/>
        <w:jc w:val="both"/>
        <w:rPr>
          <w:b/>
          <w:sz w:val="28"/>
        </w:rPr>
      </w:pPr>
      <w:r w:rsidRPr="00AD46B8">
        <w:rPr>
          <w:sz w:val="28"/>
          <w:szCs w:val="28"/>
        </w:rPr>
        <w:t>1.</w:t>
      </w:r>
      <w:r w:rsidR="00D87CBE">
        <w:rPr>
          <w:sz w:val="28"/>
          <w:szCs w:val="28"/>
        </w:rPr>
        <w:t>1.В</w:t>
      </w:r>
      <w:r w:rsidR="00810F55">
        <w:rPr>
          <w:sz w:val="28"/>
          <w:szCs w:val="28"/>
        </w:rPr>
        <w:t>Порядке</w:t>
      </w:r>
      <w:r w:rsidR="00860C68" w:rsidRPr="00AD46B8">
        <w:rPr>
          <w:sz w:val="28"/>
          <w:szCs w:val="28"/>
        </w:rPr>
        <w:t xml:space="preserve"> проведения оценки качества финансового менеджмента, осуществляемого главными администраторами средств местного бюджета,</w:t>
      </w:r>
      <w:r w:rsidR="00860C68">
        <w:rPr>
          <w:sz w:val="28"/>
          <w:szCs w:val="28"/>
        </w:rPr>
        <w:t xml:space="preserve"> утвержденн</w:t>
      </w:r>
      <w:r w:rsidR="00EE57C7">
        <w:rPr>
          <w:sz w:val="28"/>
          <w:szCs w:val="28"/>
        </w:rPr>
        <w:t>ом</w:t>
      </w:r>
      <w:r w:rsidR="00376329">
        <w:rPr>
          <w:sz w:val="28"/>
          <w:szCs w:val="28"/>
        </w:rPr>
        <w:t xml:space="preserve"> </w:t>
      </w:r>
      <w:r w:rsidR="006F597D" w:rsidRPr="00AD46B8">
        <w:rPr>
          <w:sz w:val="28"/>
          <w:szCs w:val="28"/>
        </w:rPr>
        <w:t>постановление</w:t>
      </w:r>
      <w:r w:rsidR="00860C68">
        <w:rPr>
          <w:sz w:val="28"/>
          <w:szCs w:val="28"/>
        </w:rPr>
        <w:t>м</w:t>
      </w:r>
      <w:r w:rsidR="006F597D" w:rsidRPr="00AD46B8">
        <w:rPr>
          <w:sz w:val="28"/>
          <w:szCs w:val="28"/>
        </w:rPr>
        <w:t xml:space="preserve"> администрации Анжеро-Суд</w:t>
      </w:r>
      <w:r w:rsidR="00AD46B8" w:rsidRPr="00AD46B8">
        <w:rPr>
          <w:sz w:val="28"/>
          <w:szCs w:val="28"/>
        </w:rPr>
        <w:t xml:space="preserve">женского городского округа </w:t>
      </w:r>
      <w:r w:rsidR="00860C68">
        <w:rPr>
          <w:sz w:val="28"/>
          <w:szCs w:val="28"/>
        </w:rPr>
        <w:t>(далее – Порядок)</w:t>
      </w:r>
      <w:r w:rsidR="006F597D">
        <w:rPr>
          <w:sz w:val="28"/>
          <w:szCs w:val="28"/>
        </w:rPr>
        <w:t xml:space="preserve">: </w:t>
      </w:r>
    </w:p>
    <w:p w:rsidR="00D87CBE" w:rsidRDefault="00AD46B8" w:rsidP="00EE10BA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A1A26" w:rsidRPr="003C7A1F">
        <w:rPr>
          <w:sz w:val="28"/>
          <w:szCs w:val="28"/>
        </w:rPr>
        <w:t>.1.</w:t>
      </w:r>
      <w:r w:rsidR="00D87CBE">
        <w:rPr>
          <w:sz w:val="28"/>
          <w:szCs w:val="28"/>
        </w:rPr>
        <w:t>1.</w:t>
      </w:r>
      <w:r w:rsidR="003C7A1F">
        <w:rPr>
          <w:sz w:val="28"/>
          <w:szCs w:val="28"/>
        </w:rPr>
        <w:t xml:space="preserve">По тексту </w:t>
      </w:r>
      <w:r w:rsidR="00860C68">
        <w:rPr>
          <w:sz w:val="28"/>
          <w:szCs w:val="28"/>
        </w:rPr>
        <w:t xml:space="preserve">Порядка слова </w:t>
      </w:r>
      <w:r w:rsidR="009A1A26" w:rsidRPr="003C7A1F">
        <w:rPr>
          <w:sz w:val="28"/>
          <w:szCs w:val="28"/>
        </w:rPr>
        <w:t>«Финансовое управление города»</w:t>
      </w:r>
      <w:r w:rsidR="00376329">
        <w:rPr>
          <w:sz w:val="28"/>
          <w:szCs w:val="28"/>
        </w:rPr>
        <w:t xml:space="preserve"> </w:t>
      </w:r>
      <w:r w:rsidR="009A1A26" w:rsidRPr="003C7A1F">
        <w:rPr>
          <w:sz w:val="28"/>
          <w:szCs w:val="28"/>
        </w:rPr>
        <w:t>в соответствующих падежах заменить словами «финансовое управление администрации Анжеро-Судженского городского округа» в соответствующих падежах</w:t>
      </w:r>
      <w:r w:rsidR="00810F55">
        <w:rPr>
          <w:sz w:val="28"/>
          <w:szCs w:val="28"/>
        </w:rPr>
        <w:t>;</w:t>
      </w:r>
    </w:p>
    <w:p w:rsidR="00F2168F" w:rsidRPr="00D87CBE" w:rsidRDefault="00D87CBE" w:rsidP="00580E2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D87CBE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1.</w:t>
      </w:r>
      <w:r w:rsidRPr="00D87CBE">
        <w:rPr>
          <w:rFonts w:eastAsiaTheme="minorHAnsi"/>
          <w:sz w:val="28"/>
          <w:szCs w:val="28"/>
          <w:lang w:eastAsia="en-US"/>
        </w:rPr>
        <w:t>2</w:t>
      </w:r>
      <w:r w:rsidR="00F2168F" w:rsidRPr="00D87CBE">
        <w:rPr>
          <w:rFonts w:eastAsiaTheme="minorHAnsi"/>
          <w:sz w:val="28"/>
          <w:szCs w:val="28"/>
          <w:lang w:eastAsia="en-US"/>
        </w:rPr>
        <w:t xml:space="preserve">. </w:t>
      </w:r>
      <w:hyperlink r:id="rId9" w:history="1">
        <w:r w:rsidR="00F2168F" w:rsidRPr="00D87CBE">
          <w:rPr>
            <w:rFonts w:eastAsiaTheme="minorHAnsi"/>
            <w:sz w:val="28"/>
            <w:szCs w:val="28"/>
            <w:lang w:eastAsia="en-US"/>
          </w:rPr>
          <w:t>Пункт 2</w:t>
        </w:r>
      </w:hyperlink>
      <w:r w:rsidR="00F2168F" w:rsidRPr="00D87CBE">
        <w:rPr>
          <w:rFonts w:eastAsiaTheme="minorHAnsi"/>
          <w:sz w:val="28"/>
          <w:szCs w:val="28"/>
          <w:lang w:eastAsia="en-US"/>
        </w:rPr>
        <w:t xml:space="preserve"> дополнить подпунктом 2.1 следующего содержания:</w:t>
      </w:r>
    </w:p>
    <w:p w:rsidR="00F2168F" w:rsidRPr="00D87CBE" w:rsidRDefault="00D87CBE" w:rsidP="00580E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C6446">
        <w:rPr>
          <w:rFonts w:eastAsiaTheme="minorHAnsi"/>
          <w:sz w:val="28"/>
          <w:szCs w:val="28"/>
          <w:lang w:eastAsia="en-US"/>
        </w:rPr>
        <w:t>«</w:t>
      </w:r>
      <w:r w:rsidR="00F2168F" w:rsidRPr="002C6446">
        <w:rPr>
          <w:rFonts w:eastAsiaTheme="minorHAnsi"/>
          <w:sz w:val="28"/>
          <w:szCs w:val="28"/>
          <w:lang w:eastAsia="en-US"/>
        </w:rPr>
        <w:t>2.1.</w:t>
      </w:r>
      <w:r w:rsidRPr="002C6446">
        <w:rPr>
          <w:rFonts w:eastAsiaTheme="minorHAnsi"/>
          <w:sz w:val="28"/>
          <w:szCs w:val="28"/>
          <w:lang w:eastAsia="en-US"/>
        </w:rPr>
        <w:t>Оценка</w:t>
      </w:r>
      <w:r w:rsidR="00F2168F" w:rsidRPr="00D87CBE">
        <w:rPr>
          <w:rFonts w:eastAsiaTheme="minorHAnsi"/>
          <w:sz w:val="28"/>
          <w:szCs w:val="28"/>
          <w:lang w:eastAsia="en-US"/>
        </w:rPr>
        <w:t>качества финансового менеджмента проводится с целью:</w:t>
      </w:r>
    </w:p>
    <w:p w:rsidR="00F2168F" w:rsidRPr="00D87CBE" w:rsidRDefault="00F2168F" w:rsidP="00580E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7CBE">
        <w:rPr>
          <w:rFonts w:eastAsiaTheme="minorHAnsi"/>
          <w:sz w:val="28"/>
          <w:szCs w:val="28"/>
          <w:lang w:eastAsia="en-US"/>
        </w:rPr>
        <w:t>- определения уровня качества финансового менеджмента, осуществляемого главными администраторами средств местного бюджета;</w:t>
      </w:r>
    </w:p>
    <w:p w:rsidR="00F2168F" w:rsidRPr="00D87CBE" w:rsidRDefault="00F2168F" w:rsidP="00580E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7CBE">
        <w:rPr>
          <w:rFonts w:eastAsiaTheme="minorHAnsi"/>
          <w:sz w:val="28"/>
          <w:szCs w:val="28"/>
          <w:lang w:eastAsia="en-US"/>
        </w:rPr>
        <w:lastRenderedPageBreak/>
        <w:t>- анализа изменений качества финансового менеджмента главных администраторов;</w:t>
      </w:r>
    </w:p>
    <w:p w:rsidR="005D71F0" w:rsidRPr="00D87CBE" w:rsidRDefault="00F2168F" w:rsidP="00580E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7CBE">
        <w:rPr>
          <w:rFonts w:eastAsiaTheme="minorHAnsi"/>
          <w:sz w:val="28"/>
          <w:szCs w:val="28"/>
          <w:lang w:eastAsia="en-US"/>
        </w:rPr>
        <w:t>- определения областей финансового менеджмента главных администраторо</w:t>
      </w:r>
      <w:r w:rsidR="00D87CBE" w:rsidRPr="00D87CBE">
        <w:rPr>
          <w:rFonts w:eastAsiaTheme="minorHAnsi"/>
          <w:sz w:val="28"/>
          <w:szCs w:val="28"/>
          <w:lang w:eastAsia="en-US"/>
        </w:rPr>
        <w:t>в, требующих совершенствования.»</w:t>
      </w:r>
      <w:r w:rsidRPr="00D87CBE">
        <w:rPr>
          <w:rFonts w:eastAsiaTheme="minorHAnsi"/>
          <w:sz w:val="28"/>
          <w:szCs w:val="28"/>
          <w:lang w:eastAsia="en-US"/>
        </w:rPr>
        <w:t>.</w:t>
      </w:r>
    </w:p>
    <w:p w:rsidR="005C5E39" w:rsidRPr="00D87CBE" w:rsidRDefault="00D87CBE" w:rsidP="00580E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Pr="00D87CBE">
        <w:rPr>
          <w:sz w:val="28"/>
          <w:szCs w:val="28"/>
        </w:rPr>
        <w:t>2</w:t>
      </w:r>
      <w:r w:rsidR="005C5E39" w:rsidRPr="00D87CBE">
        <w:rPr>
          <w:sz w:val="28"/>
          <w:szCs w:val="28"/>
        </w:rPr>
        <w:t>. В Методике расчета показателей и оценки качества финансового менеджмента, осуществляемого главными администраторами средств местного бюджета,</w:t>
      </w:r>
      <w:r w:rsidR="005C5E39" w:rsidRPr="00D87CBE">
        <w:rPr>
          <w:rFonts w:eastAsiaTheme="minorHAnsi"/>
          <w:sz w:val="28"/>
          <w:szCs w:val="28"/>
          <w:lang w:eastAsia="en-US"/>
        </w:rPr>
        <w:t xml:space="preserve"> утвержденной постановлением администрации Анжеро-Судженского городского округа</w:t>
      </w:r>
      <w:r w:rsidRPr="00D87CBE">
        <w:rPr>
          <w:sz w:val="28"/>
          <w:szCs w:val="28"/>
        </w:rPr>
        <w:t xml:space="preserve"> (далее –Методика)</w:t>
      </w:r>
      <w:r w:rsidR="005C5E39" w:rsidRPr="00D87CBE">
        <w:rPr>
          <w:rFonts w:eastAsiaTheme="minorHAnsi"/>
          <w:sz w:val="28"/>
          <w:szCs w:val="28"/>
          <w:lang w:eastAsia="en-US"/>
        </w:rPr>
        <w:t>:</w:t>
      </w:r>
    </w:p>
    <w:p w:rsidR="005C5E39" w:rsidRPr="005C70DF" w:rsidRDefault="005C70DF" w:rsidP="00580E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70DF">
        <w:rPr>
          <w:rFonts w:eastAsiaTheme="minorHAnsi"/>
          <w:sz w:val="28"/>
          <w:szCs w:val="28"/>
          <w:lang w:eastAsia="en-US"/>
        </w:rPr>
        <w:t>1.2.1</w:t>
      </w:r>
      <w:r w:rsidR="005C5E39" w:rsidRPr="005C70DF">
        <w:rPr>
          <w:rFonts w:eastAsiaTheme="minorHAnsi"/>
          <w:sz w:val="28"/>
          <w:szCs w:val="28"/>
          <w:lang w:eastAsia="en-US"/>
        </w:rPr>
        <w:t xml:space="preserve">. </w:t>
      </w:r>
      <w:r w:rsidRPr="005C70DF">
        <w:rPr>
          <w:rFonts w:eastAsiaTheme="minorHAnsi"/>
          <w:sz w:val="28"/>
          <w:szCs w:val="28"/>
          <w:lang w:eastAsia="en-US"/>
        </w:rPr>
        <w:t>А</w:t>
      </w:r>
      <w:r w:rsidR="005C5E39" w:rsidRPr="005C70DF">
        <w:rPr>
          <w:rFonts w:eastAsiaTheme="minorHAnsi"/>
          <w:sz w:val="28"/>
          <w:szCs w:val="28"/>
          <w:lang w:eastAsia="en-US"/>
        </w:rPr>
        <w:t xml:space="preserve">бзац 2 </w:t>
      </w:r>
      <w:r w:rsidRPr="005C70DF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5C5E39" w:rsidRPr="005C70DF">
        <w:rPr>
          <w:rFonts w:eastAsiaTheme="minorHAnsi"/>
          <w:sz w:val="28"/>
          <w:szCs w:val="28"/>
          <w:lang w:eastAsia="en-US"/>
        </w:rPr>
        <w:t xml:space="preserve">пунктом </w:t>
      </w:r>
      <w:r w:rsidRPr="005C70DF">
        <w:rPr>
          <w:rFonts w:eastAsiaTheme="minorHAnsi"/>
          <w:sz w:val="28"/>
          <w:szCs w:val="28"/>
          <w:lang w:eastAsia="en-US"/>
        </w:rPr>
        <w:t xml:space="preserve">4) </w:t>
      </w:r>
      <w:r w:rsidR="005C5E39" w:rsidRPr="005C70DF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5C5E39" w:rsidRPr="005C70DF" w:rsidRDefault="005C70DF" w:rsidP="00580E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0DF">
        <w:rPr>
          <w:rFonts w:ascii="Times New Roman" w:hAnsi="Times New Roman" w:cs="Times New Roman"/>
          <w:sz w:val="28"/>
          <w:szCs w:val="28"/>
        </w:rPr>
        <w:t>«</w:t>
      </w:r>
      <w:r w:rsidR="005C5E39" w:rsidRPr="005C70DF">
        <w:rPr>
          <w:rFonts w:ascii="Times New Roman" w:hAnsi="Times New Roman" w:cs="Times New Roman"/>
          <w:sz w:val="28"/>
          <w:szCs w:val="28"/>
        </w:rPr>
        <w:t>4) качество управления активами.</w:t>
      </w:r>
      <w:r w:rsidRPr="005C70DF">
        <w:rPr>
          <w:rFonts w:ascii="Times New Roman" w:hAnsi="Times New Roman" w:cs="Times New Roman"/>
          <w:sz w:val="28"/>
          <w:szCs w:val="28"/>
        </w:rPr>
        <w:t>».</w:t>
      </w:r>
    </w:p>
    <w:p w:rsidR="009612FE" w:rsidRPr="00A56320" w:rsidRDefault="00A56320" w:rsidP="00580E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6320">
        <w:rPr>
          <w:rFonts w:eastAsiaTheme="minorHAnsi"/>
          <w:sz w:val="28"/>
          <w:szCs w:val="28"/>
          <w:lang w:eastAsia="en-US"/>
        </w:rPr>
        <w:t>1.3</w:t>
      </w:r>
      <w:r w:rsidR="009612FE" w:rsidRPr="00A56320">
        <w:rPr>
          <w:rFonts w:eastAsiaTheme="minorHAnsi"/>
          <w:sz w:val="28"/>
          <w:szCs w:val="28"/>
          <w:lang w:eastAsia="en-US"/>
        </w:rPr>
        <w:t xml:space="preserve">. В </w:t>
      </w:r>
      <w:hyperlink r:id="rId10" w:history="1">
        <w:r w:rsidR="009612FE" w:rsidRPr="00A56320">
          <w:rPr>
            <w:rFonts w:eastAsiaTheme="minorHAnsi"/>
            <w:sz w:val="28"/>
            <w:szCs w:val="28"/>
            <w:lang w:eastAsia="en-US"/>
          </w:rPr>
          <w:t>показателях</w:t>
        </w:r>
      </w:hyperlink>
      <w:r w:rsidR="00376329">
        <w:rPr>
          <w:rFonts w:eastAsiaTheme="minorHAnsi"/>
          <w:sz w:val="28"/>
          <w:szCs w:val="28"/>
          <w:lang w:eastAsia="en-US"/>
        </w:rPr>
        <w:t xml:space="preserve"> </w:t>
      </w:r>
      <w:r w:rsidR="005C70DF" w:rsidRPr="00A56320">
        <w:rPr>
          <w:rFonts w:eastAsiaTheme="minorHAnsi"/>
          <w:sz w:val="28"/>
          <w:szCs w:val="28"/>
          <w:lang w:eastAsia="en-US"/>
        </w:rPr>
        <w:t xml:space="preserve">оценки </w:t>
      </w:r>
      <w:r w:rsidR="009612FE" w:rsidRPr="00A56320">
        <w:rPr>
          <w:rFonts w:eastAsiaTheme="minorHAnsi"/>
          <w:sz w:val="28"/>
          <w:szCs w:val="28"/>
          <w:lang w:eastAsia="en-US"/>
        </w:rPr>
        <w:t>качества финансового менеджмента, осуществляемого главными администраторами средств местного б</w:t>
      </w:r>
      <w:r w:rsidR="005C70DF" w:rsidRPr="00A56320">
        <w:rPr>
          <w:rFonts w:eastAsiaTheme="minorHAnsi"/>
          <w:sz w:val="28"/>
          <w:szCs w:val="28"/>
          <w:lang w:eastAsia="en-US"/>
        </w:rPr>
        <w:t>юджета, являющихся приложением</w:t>
      </w:r>
      <w:r w:rsidR="009612FE" w:rsidRPr="00A56320">
        <w:rPr>
          <w:rFonts w:eastAsiaTheme="minorHAnsi"/>
          <w:sz w:val="28"/>
          <w:szCs w:val="28"/>
          <w:lang w:eastAsia="en-US"/>
        </w:rPr>
        <w:t xml:space="preserve"> 1 к</w:t>
      </w:r>
      <w:r w:rsidR="005C70DF" w:rsidRPr="00A56320">
        <w:rPr>
          <w:rFonts w:eastAsiaTheme="minorHAnsi"/>
          <w:sz w:val="28"/>
          <w:szCs w:val="28"/>
          <w:lang w:eastAsia="en-US"/>
        </w:rPr>
        <w:t xml:space="preserve"> Методике</w:t>
      </w:r>
      <w:r w:rsidR="009612FE" w:rsidRPr="00A56320">
        <w:rPr>
          <w:rFonts w:eastAsiaTheme="minorHAnsi"/>
          <w:sz w:val="28"/>
          <w:szCs w:val="28"/>
          <w:lang w:eastAsia="en-US"/>
        </w:rPr>
        <w:t>:</w:t>
      </w:r>
    </w:p>
    <w:p w:rsidR="002A7901" w:rsidRPr="002A7901" w:rsidRDefault="002A7901" w:rsidP="002A79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7901">
        <w:rPr>
          <w:rFonts w:eastAsiaTheme="minorHAnsi"/>
          <w:sz w:val="28"/>
          <w:szCs w:val="28"/>
          <w:lang w:eastAsia="en-US"/>
        </w:rPr>
        <w:t xml:space="preserve">1.3.1. </w:t>
      </w:r>
      <w:hyperlink r:id="rId11" w:history="1">
        <w:r w:rsidRPr="002A7901">
          <w:rPr>
            <w:rFonts w:eastAsiaTheme="minorHAnsi"/>
            <w:sz w:val="28"/>
            <w:szCs w:val="28"/>
            <w:lang w:eastAsia="en-US"/>
          </w:rPr>
          <w:t xml:space="preserve">Пункт </w:t>
        </w:r>
      </w:hyperlink>
      <w:r w:rsidRPr="002A7901">
        <w:rPr>
          <w:rFonts w:eastAsiaTheme="minorHAnsi"/>
          <w:sz w:val="28"/>
          <w:szCs w:val="28"/>
          <w:lang w:eastAsia="en-US"/>
        </w:rPr>
        <w:t>4 изложить в следующей редакции:</w:t>
      </w:r>
    </w:p>
    <w:tbl>
      <w:tblPr>
        <w:tblW w:w="1077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568"/>
        <w:gridCol w:w="1559"/>
        <w:gridCol w:w="1559"/>
        <w:gridCol w:w="709"/>
        <w:gridCol w:w="992"/>
        <w:gridCol w:w="1621"/>
        <w:gridCol w:w="1498"/>
        <w:gridCol w:w="1417"/>
        <w:gridCol w:w="567"/>
      </w:tblGrid>
      <w:tr w:rsidR="002A7901" w:rsidRPr="002A7901" w:rsidTr="00BF2004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A7901">
              <w:rPr>
                <w:sz w:val="28"/>
                <w:szCs w:val="28"/>
              </w:rPr>
              <w:t>«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A7901">
              <w:rPr>
                <w:sz w:val="28"/>
                <w:szCs w:val="28"/>
              </w:rPr>
              <w:tab/>
              <w:t>№ п/п</w:t>
            </w:r>
          </w:p>
        </w:tc>
        <w:tc>
          <w:tcPr>
            <w:tcW w:w="1559" w:type="dxa"/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A790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A7901">
              <w:rPr>
                <w:sz w:val="28"/>
                <w:szCs w:val="28"/>
              </w:rPr>
              <w:t>Расчет показателя</w:t>
            </w:r>
          </w:p>
        </w:tc>
        <w:tc>
          <w:tcPr>
            <w:tcW w:w="709" w:type="dxa"/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A790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92" w:type="dxa"/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A7901">
              <w:rPr>
                <w:sz w:val="28"/>
                <w:szCs w:val="28"/>
              </w:rPr>
              <w:t>Вес группы в оценке /показателя в группе (процентов)</w:t>
            </w:r>
          </w:p>
        </w:tc>
        <w:tc>
          <w:tcPr>
            <w:tcW w:w="1621" w:type="dxa"/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A7901">
              <w:rPr>
                <w:sz w:val="28"/>
                <w:szCs w:val="28"/>
              </w:rPr>
              <w:t>Оценка</w:t>
            </w:r>
          </w:p>
        </w:tc>
        <w:tc>
          <w:tcPr>
            <w:tcW w:w="1498" w:type="dxa"/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A7901">
              <w:rPr>
                <w:sz w:val="28"/>
                <w:szCs w:val="28"/>
              </w:rPr>
              <w:t>Документы, используемые для расчета показателя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A7901">
              <w:rPr>
                <w:sz w:val="28"/>
                <w:szCs w:val="28"/>
              </w:rPr>
              <w:t>Комментарии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A7901" w:rsidRPr="002A7901" w:rsidTr="00BF2004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A7901"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A7901">
              <w:rPr>
                <w:sz w:val="28"/>
                <w:szCs w:val="28"/>
              </w:rPr>
              <w:t>Качество управления активами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A7901">
              <w:rPr>
                <w:sz w:val="28"/>
                <w:szCs w:val="28"/>
              </w:rPr>
              <w:t>5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A7901" w:rsidRPr="002A7901" w:rsidTr="00BF2004">
        <w:tblPrEx>
          <w:tblBorders>
            <w:insideH w:val="nil"/>
          </w:tblBorders>
        </w:tblPrEx>
        <w:trPr>
          <w:trHeight w:val="28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A7901">
              <w:rPr>
                <w:sz w:val="28"/>
                <w:szCs w:val="28"/>
              </w:rPr>
              <w:t>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A7901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инвентаризации </w:t>
            </w:r>
            <w:r w:rsidRPr="002A790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активов и обязательств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A790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Наличие в пояснительной </w:t>
            </w:r>
            <w:hyperlink r:id="rId12" w:history="1">
              <w:r w:rsidRPr="002A7901">
                <w:rPr>
                  <w:rFonts w:eastAsiaTheme="minorHAnsi"/>
                  <w:sz w:val="28"/>
                  <w:szCs w:val="28"/>
                  <w:lang w:eastAsia="en-US"/>
                </w:rPr>
                <w:t>записке</w:t>
              </w:r>
            </w:hyperlink>
            <w:r w:rsidRPr="002A7901">
              <w:rPr>
                <w:rFonts w:eastAsiaTheme="minorHAnsi"/>
                <w:sz w:val="28"/>
                <w:szCs w:val="28"/>
                <w:lang w:eastAsia="en-US"/>
              </w:rPr>
              <w:t xml:space="preserve"> (ф. </w:t>
            </w:r>
            <w:r w:rsidRPr="002A790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0503160) в составе годовой бюджетной отчетности сведений о проведении годовой инвентаризации активов и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A7901">
              <w:rPr>
                <w:sz w:val="28"/>
                <w:szCs w:val="28"/>
              </w:rPr>
              <w:t>100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1" w:rsidRPr="002A7901" w:rsidRDefault="002A7901" w:rsidP="002A79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A7901">
              <w:rPr>
                <w:rFonts w:eastAsiaTheme="minorHAnsi"/>
                <w:sz w:val="28"/>
                <w:szCs w:val="28"/>
                <w:lang w:eastAsia="en-US"/>
              </w:rPr>
              <w:t>E(5.1) = 5, в случае наличия в пояснител</w:t>
            </w:r>
            <w:r w:rsidRPr="002A790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ьной </w:t>
            </w:r>
            <w:hyperlink r:id="rId13" w:history="1">
              <w:r w:rsidRPr="002A7901">
                <w:rPr>
                  <w:rFonts w:eastAsiaTheme="minorHAnsi"/>
                  <w:sz w:val="28"/>
                  <w:szCs w:val="28"/>
                  <w:lang w:eastAsia="en-US"/>
                </w:rPr>
                <w:t>записке</w:t>
              </w:r>
            </w:hyperlink>
            <w:r w:rsidRPr="002A7901">
              <w:rPr>
                <w:rFonts w:eastAsiaTheme="minorHAnsi"/>
                <w:sz w:val="28"/>
                <w:szCs w:val="28"/>
                <w:lang w:eastAsia="en-US"/>
              </w:rPr>
              <w:t xml:space="preserve"> (ф. 0503160) в составе годовой бюджетной отчетности сведений о проведении годовой инвентаризации активов и обязательств;</w:t>
            </w:r>
          </w:p>
          <w:p w:rsidR="002A7901" w:rsidRPr="002A7901" w:rsidRDefault="002A7901" w:rsidP="002A7901">
            <w:pPr>
              <w:widowControl w:val="0"/>
              <w:rPr>
                <w:sz w:val="28"/>
                <w:szCs w:val="28"/>
              </w:rPr>
            </w:pPr>
            <w:r w:rsidRPr="002A7901">
              <w:rPr>
                <w:rFonts w:eastAsiaTheme="minorHAnsi"/>
                <w:sz w:val="28"/>
                <w:szCs w:val="28"/>
                <w:lang w:eastAsia="en-US"/>
              </w:rPr>
              <w:t xml:space="preserve">E(5.1) = 0, в случае отсутствия в пояснительной </w:t>
            </w:r>
            <w:hyperlink r:id="rId14" w:history="1">
              <w:r w:rsidRPr="002A7901">
                <w:rPr>
                  <w:rFonts w:eastAsiaTheme="minorHAnsi"/>
                  <w:sz w:val="28"/>
                  <w:szCs w:val="28"/>
                  <w:lang w:eastAsia="en-US"/>
                </w:rPr>
                <w:t>записке</w:t>
              </w:r>
            </w:hyperlink>
            <w:r w:rsidRPr="002A7901">
              <w:rPr>
                <w:rFonts w:eastAsiaTheme="minorHAnsi"/>
                <w:sz w:val="28"/>
                <w:szCs w:val="28"/>
                <w:lang w:eastAsia="en-US"/>
              </w:rPr>
              <w:t xml:space="preserve"> (ф. 0503160) в составе годовой бюджетной отчетности сведений о проведени</w:t>
            </w:r>
            <w:r w:rsidRPr="002A790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 годовой инвентаризации активов и обязательств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A790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Пояснительная </w:t>
            </w:r>
            <w:hyperlink r:id="rId15" w:history="1">
              <w:r w:rsidRPr="002A7901">
                <w:rPr>
                  <w:rFonts w:eastAsiaTheme="minorHAnsi"/>
                  <w:sz w:val="28"/>
                  <w:szCs w:val="28"/>
                  <w:lang w:eastAsia="en-US"/>
                </w:rPr>
                <w:t>записка</w:t>
              </w:r>
            </w:hyperlink>
            <w:r w:rsidRPr="002A7901">
              <w:rPr>
                <w:rFonts w:eastAsiaTheme="minorHAnsi"/>
                <w:sz w:val="28"/>
                <w:szCs w:val="28"/>
                <w:lang w:eastAsia="en-US"/>
              </w:rPr>
              <w:t xml:space="preserve"> (ф. </w:t>
            </w:r>
            <w:r w:rsidRPr="002A790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0503160) в составе годовой бюджетной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A790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Значение показателя характеризует факт </w:t>
            </w:r>
            <w:r w:rsidRPr="002A790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проведения главным распорядителем средс</w:t>
            </w:r>
            <w:r w:rsidR="00390A9C">
              <w:rPr>
                <w:rFonts w:eastAsiaTheme="minorHAnsi"/>
                <w:sz w:val="28"/>
                <w:szCs w:val="28"/>
                <w:lang w:eastAsia="en-US"/>
              </w:rPr>
              <w:t>тв местного бюджета инвентариза</w:t>
            </w:r>
            <w:r w:rsidRPr="002A7901">
              <w:rPr>
                <w:rFonts w:eastAsiaTheme="minorHAnsi"/>
                <w:sz w:val="28"/>
                <w:szCs w:val="28"/>
                <w:lang w:eastAsia="en-US"/>
              </w:rPr>
              <w:t>ции активов и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390A9C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12BC7" w:rsidRPr="00390A9C" w:rsidRDefault="00912BC7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12BC7" w:rsidRPr="00390A9C" w:rsidRDefault="00912BC7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12BC7" w:rsidRPr="00390A9C" w:rsidRDefault="00912BC7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12BC7" w:rsidRPr="002A7901" w:rsidRDefault="00912BC7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A7901" w:rsidRPr="002A7901" w:rsidRDefault="002A7901" w:rsidP="002A7901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A7901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</w:tbl>
    <w:p w:rsidR="002A7901" w:rsidRPr="002A7901" w:rsidRDefault="002A7901" w:rsidP="002A7901">
      <w:pPr>
        <w:tabs>
          <w:tab w:val="left" w:pos="-6663"/>
        </w:tabs>
        <w:ind w:firstLine="709"/>
        <w:jc w:val="both"/>
        <w:rPr>
          <w:sz w:val="28"/>
          <w:szCs w:val="28"/>
        </w:rPr>
      </w:pPr>
      <w:r w:rsidRPr="002A7901">
        <w:rPr>
          <w:sz w:val="28"/>
          <w:szCs w:val="28"/>
        </w:rPr>
        <w:lastRenderedPageBreak/>
        <w:t xml:space="preserve">2. Разместить настоящее постановление на официальном сайте Анжеро-Судженского городского округа в информационно-телекоммуникационной сети «Интернет», электронный адрес: </w:t>
      </w:r>
      <w:hyperlink r:id="rId16" w:history="1">
        <w:r w:rsidRPr="002A7901">
          <w:rPr>
            <w:sz w:val="28"/>
            <w:szCs w:val="28"/>
            <w:lang w:val="en-US"/>
          </w:rPr>
          <w:t>www</w:t>
        </w:r>
        <w:r w:rsidRPr="002A7901">
          <w:rPr>
            <w:sz w:val="28"/>
            <w:szCs w:val="28"/>
          </w:rPr>
          <w:t>.</w:t>
        </w:r>
        <w:proofErr w:type="spellStart"/>
        <w:r w:rsidRPr="002A7901">
          <w:rPr>
            <w:sz w:val="28"/>
            <w:szCs w:val="28"/>
            <w:lang w:val="en-US"/>
          </w:rPr>
          <w:t>anzhero</w:t>
        </w:r>
        <w:proofErr w:type="spellEnd"/>
        <w:r w:rsidRPr="002A7901">
          <w:rPr>
            <w:sz w:val="28"/>
            <w:szCs w:val="28"/>
          </w:rPr>
          <w:t>.</w:t>
        </w:r>
        <w:proofErr w:type="spellStart"/>
        <w:r w:rsidRPr="002A7901">
          <w:rPr>
            <w:sz w:val="28"/>
            <w:szCs w:val="28"/>
            <w:lang w:val="en-US"/>
          </w:rPr>
          <w:t>ru</w:t>
        </w:r>
        <w:proofErr w:type="spellEnd"/>
      </w:hyperlink>
      <w:r w:rsidRPr="002A7901">
        <w:rPr>
          <w:sz w:val="28"/>
          <w:szCs w:val="28"/>
        </w:rPr>
        <w:t>.</w:t>
      </w:r>
    </w:p>
    <w:p w:rsidR="009A48C6" w:rsidRPr="002C6446" w:rsidRDefault="002C6446" w:rsidP="002C6446">
      <w:pPr>
        <w:ind w:firstLine="709"/>
        <w:jc w:val="both"/>
        <w:rPr>
          <w:sz w:val="28"/>
          <w:szCs w:val="28"/>
        </w:rPr>
      </w:pPr>
      <w:r w:rsidRPr="00EE10BA">
        <w:rPr>
          <w:sz w:val="28"/>
          <w:szCs w:val="28"/>
        </w:rPr>
        <w:t>3</w:t>
      </w:r>
      <w:r w:rsidR="009A48C6" w:rsidRPr="00EE10BA">
        <w:rPr>
          <w:sz w:val="28"/>
          <w:szCs w:val="28"/>
        </w:rPr>
        <w:t xml:space="preserve">. </w:t>
      </w:r>
      <w:r w:rsidR="00EE10BA" w:rsidRPr="00EE10BA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городского округа </w:t>
      </w:r>
      <w:proofErr w:type="spellStart"/>
      <w:r w:rsidR="00EE10BA" w:rsidRPr="00EE10BA">
        <w:rPr>
          <w:sz w:val="28"/>
          <w:szCs w:val="28"/>
        </w:rPr>
        <w:t>Ажичакова</w:t>
      </w:r>
      <w:proofErr w:type="spellEnd"/>
      <w:r w:rsidR="00EE10BA" w:rsidRPr="00EE10BA">
        <w:rPr>
          <w:sz w:val="28"/>
          <w:szCs w:val="28"/>
        </w:rPr>
        <w:t xml:space="preserve"> Д.В.</w:t>
      </w:r>
    </w:p>
    <w:p w:rsidR="009A48C6" w:rsidRPr="002C6446" w:rsidRDefault="00880C5A" w:rsidP="002C64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796290</wp:posOffset>
            </wp:positionV>
            <wp:extent cx="1390650" cy="1390650"/>
            <wp:effectExtent l="1905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6446" w:rsidRPr="002C6446">
        <w:rPr>
          <w:sz w:val="28"/>
          <w:szCs w:val="28"/>
        </w:rPr>
        <w:t>4</w:t>
      </w:r>
      <w:r w:rsidR="009A48C6" w:rsidRPr="002C6446">
        <w:rPr>
          <w:sz w:val="28"/>
          <w:szCs w:val="28"/>
        </w:rPr>
        <w:t>. Постановление вступает в силу со дня подписания</w:t>
      </w:r>
      <w:r w:rsidR="00376329">
        <w:rPr>
          <w:sz w:val="28"/>
          <w:szCs w:val="28"/>
        </w:rPr>
        <w:t xml:space="preserve"> </w:t>
      </w:r>
      <w:r w:rsidR="002C6446" w:rsidRPr="002C6446">
        <w:rPr>
          <w:rFonts w:eastAsiaTheme="minorHAnsi"/>
          <w:sz w:val="28"/>
          <w:szCs w:val="28"/>
          <w:lang w:eastAsia="en-US"/>
        </w:rPr>
        <w:t>и применяется при расчете итоговой оценки качества финансового менеджмента, осуществляемого главными администраторами средств местного бюджета</w:t>
      </w:r>
      <w:r w:rsidR="002C6446">
        <w:rPr>
          <w:rFonts w:eastAsiaTheme="minorHAnsi"/>
          <w:sz w:val="28"/>
          <w:szCs w:val="28"/>
          <w:lang w:eastAsia="en-US"/>
        </w:rPr>
        <w:t>, начиная с итогов за 2021 год.</w:t>
      </w:r>
    </w:p>
    <w:p w:rsidR="009A48C6" w:rsidRPr="002C6446" w:rsidRDefault="009A48C6" w:rsidP="002C6446">
      <w:pPr>
        <w:ind w:firstLine="709"/>
        <w:jc w:val="both"/>
        <w:rPr>
          <w:sz w:val="28"/>
          <w:szCs w:val="28"/>
        </w:rPr>
      </w:pPr>
    </w:p>
    <w:p w:rsidR="0090686B" w:rsidRPr="002C6446" w:rsidRDefault="0090686B" w:rsidP="002C6446">
      <w:pPr>
        <w:ind w:firstLine="709"/>
        <w:jc w:val="both"/>
        <w:rPr>
          <w:sz w:val="28"/>
          <w:szCs w:val="28"/>
        </w:rPr>
      </w:pPr>
    </w:p>
    <w:p w:rsidR="009A48C6" w:rsidRPr="002C6446" w:rsidRDefault="009A48C6" w:rsidP="002C6446">
      <w:pPr>
        <w:ind w:firstLine="709"/>
        <w:jc w:val="both"/>
        <w:rPr>
          <w:sz w:val="28"/>
          <w:szCs w:val="28"/>
        </w:rPr>
      </w:pPr>
    </w:p>
    <w:p w:rsidR="009A48C6" w:rsidRPr="002C6446" w:rsidRDefault="009A48C6" w:rsidP="002C6446">
      <w:pPr>
        <w:jc w:val="both"/>
        <w:rPr>
          <w:sz w:val="28"/>
          <w:szCs w:val="28"/>
        </w:rPr>
      </w:pPr>
      <w:r w:rsidRPr="002C6446">
        <w:rPr>
          <w:sz w:val="28"/>
          <w:szCs w:val="28"/>
        </w:rPr>
        <w:t>Глава городского округа</w:t>
      </w:r>
      <w:r w:rsidRPr="002C6446">
        <w:rPr>
          <w:sz w:val="28"/>
          <w:szCs w:val="28"/>
        </w:rPr>
        <w:tab/>
      </w:r>
      <w:r w:rsidRPr="002C6446">
        <w:rPr>
          <w:sz w:val="28"/>
          <w:szCs w:val="28"/>
        </w:rPr>
        <w:tab/>
      </w:r>
      <w:r w:rsidRPr="002C6446">
        <w:rPr>
          <w:sz w:val="28"/>
          <w:szCs w:val="28"/>
        </w:rPr>
        <w:tab/>
      </w:r>
      <w:r w:rsidRPr="002C6446">
        <w:rPr>
          <w:sz w:val="28"/>
          <w:szCs w:val="28"/>
        </w:rPr>
        <w:tab/>
      </w:r>
      <w:r w:rsidRPr="002C6446">
        <w:rPr>
          <w:sz w:val="28"/>
          <w:szCs w:val="28"/>
        </w:rPr>
        <w:tab/>
      </w:r>
      <w:r w:rsidRPr="002C6446">
        <w:rPr>
          <w:sz w:val="28"/>
          <w:szCs w:val="28"/>
        </w:rPr>
        <w:tab/>
        <w:t xml:space="preserve">    </w:t>
      </w:r>
      <w:proofErr w:type="spellStart"/>
      <w:r w:rsidRPr="002C6446">
        <w:rPr>
          <w:sz w:val="28"/>
          <w:szCs w:val="28"/>
        </w:rPr>
        <w:t>А.Н.Рыбалко</w:t>
      </w:r>
      <w:proofErr w:type="spellEnd"/>
    </w:p>
    <w:p w:rsidR="006F597D" w:rsidRPr="002C6446" w:rsidRDefault="006F597D" w:rsidP="002C6446">
      <w:pPr>
        <w:ind w:firstLine="709"/>
        <w:jc w:val="both"/>
        <w:rPr>
          <w:sz w:val="28"/>
          <w:szCs w:val="28"/>
        </w:rPr>
      </w:pPr>
    </w:p>
    <w:p w:rsidR="006F597D" w:rsidRPr="002C6446" w:rsidRDefault="006F597D" w:rsidP="002C6446">
      <w:pPr>
        <w:ind w:firstLine="709"/>
        <w:jc w:val="both"/>
        <w:rPr>
          <w:sz w:val="28"/>
          <w:szCs w:val="28"/>
        </w:rPr>
      </w:pPr>
    </w:p>
    <w:p w:rsidR="006F597D" w:rsidRPr="002C6446" w:rsidRDefault="006F597D" w:rsidP="002C6446">
      <w:pPr>
        <w:ind w:firstLine="709"/>
        <w:jc w:val="both"/>
        <w:rPr>
          <w:sz w:val="28"/>
          <w:szCs w:val="28"/>
        </w:rPr>
      </w:pPr>
    </w:p>
    <w:p w:rsidR="0095390E" w:rsidRPr="00EE57C7" w:rsidRDefault="0095390E" w:rsidP="009A1A26">
      <w:pPr>
        <w:tabs>
          <w:tab w:val="left" w:pos="1560"/>
        </w:tabs>
        <w:rPr>
          <w:sz w:val="28"/>
          <w:szCs w:val="28"/>
        </w:rPr>
      </w:pPr>
    </w:p>
    <w:p w:rsidR="002A7901" w:rsidRDefault="002A7901" w:rsidP="009A1A26">
      <w:pPr>
        <w:tabs>
          <w:tab w:val="left" w:pos="1560"/>
        </w:tabs>
      </w:pPr>
    </w:p>
    <w:p w:rsidR="00376329" w:rsidRPr="00EE57C7" w:rsidRDefault="00376329" w:rsidP="009A1A26">
      <w:pPr>
        <w:tabs>
          <w:tab w:val="left" w:pos="1560"/>
        </w:tabs>
      </w:pPr>
      <w:bookmarkStart w:id="3" w:name="_GoBack"/>
      <w:bookmarkEnd w:id="3"/>
    </w:p>
    <w:p w:rsidR="00810F55" w:rsidRDefault="00810F55" w:rsidP="009A1A26">
      <w:pPr>
        <w:tabs>
          <w:tab w:val="left" w:pos="1560"/>
        </w:tabs>
      </w:pPr>
    </w:p>
    <w:p w:rsidR="00880C5A" w:rsidRDefault="00880C5A" w:rsidP="009A1A26">
      <w:pPr>
        <w:tabs>
          <w:tab w:val="left" w:pos="1560"/>
        </w:tabs>
      </w:pPr>
    </w:p>
    <w:p w:rsidR="0095390E" w:rsidRPr="0095390E" w:rsidRDefault="0095390E" w:rsidP="0095390E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Cs w:val="20"/>
          <w:u w:val="single"/>
        </w:rPr>
      </w:pPr>
      <w:r w:rsidRPr="0095390E">
        <w:rPr>
          <w:b/>
          <w:bCs/>
          <w:color w:val="000000"/>
          <w:szCs w:val="20"/>
          <w:u w:val="single"/>
        </w:rPr>
        <w:lastRenderedPageBreak/>
        <w:t>СПРАВКА</w:t>
      </w:r>
    </w:p>
    <w:p w:rsidR="0095390E" w:rsidRPr="0095390E" w:rsidRDefault="0095390E" w:rsidP="0095390E">
      <w:pPr>
        <w:jc w:val="center"/>
        <w:rPr>
          <w:b/>
          <w:bCs/>
          <w:color w:val="000000"/>
        </w:rPr>
      </w:pPr>
      <w:r w:rsidRPr="0095390E">
        <w:rPr>
          <w:b/>
          <w:bCs/>
          <w:color w:val="000000"/>
        </w:rPr>
        <w:t>согласования к проекту распоряжения, постановления, решения</w:t>
      </w:r>
    </w:p>
    <w:p w:rsidR="0095390E" w:rsidRPr="0095390E" w:rsidRDefault="0095390E" w:rsidP="0095390E">
      <w:pPr>
        <w:jc w:val="center"/>
        <w:rPr>
          <w:color w:val="000000"/>
        </w:rPr>
      </w:pPr>
      <w:proofErr w:type="gramStart"/>
      <w:r w:rsidRPr="0095390E">
        <w:rPr>
          <w:b/>
          <w:bCs/>
          <w:color w:val="000000"/>
        </w:rPr>
        <w:t>администрации  Анжеро</w:t>
      </w:r>
      <w:proofErr w:type="gramEnd"/>
      <w:r w:rsidRPr="0095390E">
        <w:rPr>
          <w:b/>
          <w:bCs/>
          <w:color w:val="000000"/>
        </w:rPr>
        <w:t>-Судженского городского округа</w:t>
      </w:r>
    </w:p>
    <w:p w:rsidR="0095390E" w:rsidRPr="0095390E" w:rsidRDefault="0095390E" w:rsidP="0095390E">
      <w:pPr>
        <w:jc w:val="both"/>
        <w:rPr>
          <w:color w:val="000000"/>
          <w:sz w:val="20"/>
          <w:szCs w:val="20"/>
          <w:u w:val="single"/>
        </w:rPr>
      </w:pPr>
      <w:r w:rsidRPr="0095390E">
        <w:rPr>
          <w:b/>
          <w:color w:val="000000"/>
        </w:rPr>
        <w:t xml:space="preserve">По </w:t>
      </w:r>
      <w:proofErr w:type="spellStart"/>
      <w:r w:rsidRPr="0095390E">
        <w:rPr>
          <w:b/>
          <w:color w:val="000000"/>
        </w:rPr>
        <w:t>вопросу</w:t>
      </w:r>
      <w:r w:rsidR="00EE10BA" w:rsidRPr="00EE10BA">
        <w:rPr>
          <w:color w:val="000000"/>
          <w:sz w:val="18"/>
          <w:szCs w:val="18"/>
          <w:u w:val="single"/>
        </w:rPr>
        <w:t>О</w:t>
      </w:r>
      <w:proofErr w:type="spellEnd"/>
      <w:r w:rsidR="00EE10BA" w:rsidRPr="00EE10BA">
        <w:rPr>
          <w:color w:val="000000"/>
          <w:sz w:val="18"/>
          <w:szCs w:val="18"/>
          <w:u w:val="single"/>
        </w:rPr>
        <w:t xml:space="preserve"> внесении изменений в постановление администрации Анжеро-Судженского городского округа от 01.02.2021 № 50 «Об утверждении Порядка проведения оценки качества финансового менеджмента, осуществляемого главными администраторами средств местного бюджета, Методики расчета показателей и оценки качества финансового менеджмента, осуществляемого главными администраторами средств местного бюджета, Порядка поощрения главных администраторов средств местного бюджета по результатам оценки качества финансового менеджмента, осуществляемого главными администраторами средств местного бюджета»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268"/>
        <w:gridCol w:w="1843"/>
        <w:gridCol w:w="2268"/>
      </w:tblGrid>
      <w:tr w:rsidR="0095390E" w:rsidRPr="0095390E" w:rsidTr="00A1345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jc w:val="center"/>
              <w:rPr>
                <w:color w:val="000000"/>
                <w:u w:val="single"/>
              </w:rPr>
            </w:pPr>
            <w:r w:rsidRPr="0095390E">
              <w:rPr>
                <w:color w:val="000000"/>
                <w:u w:val="single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jc w:val="center"/>
              <w:rPr>
                <w:color w:val="000000"/>
                <w:u w:val="single"/>
              </w:rPr>
            </w:pPr>
            <w:r w:rsidRPr="0095390E">
              <w:rPr>
                <w:color w:val="000000"/>
                <w:u w:val="single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jc w:val="center"/>
              <w:rPr>
                <w:color w:val="000000"/>
                <w:u w:val="single"/>
              </w:rPr>
            </w:pPr>
            <w:r w:rsidRPr="0095390E">
              <w:rPr>
                <w:color w:val="000000"/>
                <w:u w:val="single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jc w:val="center"/>
              <w:rPr>
                <w:color w:val="000000"/>
                <w:u w:val="single"/>
              </w:rPr>
            </w:pPr>
            <w:r w:rsidRPr="0095390E">
              <w:rPr>
                <w:color w:val="000000"/>
                <w:u w:val="single"/>
              </w:rPr>
              <w:t>Дата</w:t>
            </w:r>
          </w:p>
        </w:tc>
      </w:tr>
      <w:tr w:rsidR="0095390E" w:rsidRPr="0095390E" w:rsidTr="00A1345E">
        <w:trPr>
          <w:trHeight w:val="5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  <w:r w:rsidRPr="0095390E">
              <w:rPr>
                <w:b/>
                <w:color w:val="000000"/>
              </w:rPr>
              <w:t>Первый заместитель главы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  <w:r w:rsidRPr="0095390E">
              <w:rPr>
                <w:color w:val="000000"/>
              </w:rPr>
              <w:t xml:space="preserve">Д.В. </w:t>
            </w:r>
            <w:proofErr w:type="spellStart"/>
            <w:r w:rsidRPr="0095390E">
              <w:rPr>
                <w:color w:val="000000"/>
              </w:rPr>
              <w:t>Ажичаков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</w:tr>
      <w:tr w:rsidR="0095390E" w:rsidRPr="0095390E" w:rsidTr="00A1345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  <w:r w:rsidRPr="0095390E">
              <w:rPr>
                <w:b/>
                <w:bCs/>
                <w:color w:val="000000"/>
              </w:rPr>
              <w:t>Заместитель главы городского округа</w:t>
            </w:r>
            <w:r w:rsidRPr="0095390E">
              <w:rPr>
                <w:b/>
                <w:color w:val="000000"/>
              </w:rPr>
              <w:t>-руководитель аппарата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  <w:r w:rsidRPr="0095390E">
              <w:rPr>
                <w:color w:val="000000"/>
              </w:rPr>
              <w:t>Т.Н. Петрова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</w:tr>
      <w:tr w:rsidR="0095390E" w:rsidRPr="0095390E" w:rsidTr="00A1345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  <w:r w:rsidRPr="0095390E">
              <w:rPr>
                <w:b/>
                <w:color w:val="000000"/>
              </w:rPr>
              <w:t>Зам. главы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  <w:r w:rsidRPr="0095390E">
              <w:rPr>
                <w:color w:val="000000"/>
              </w:rPr>
              <w:t xml:space="preserve">О.Н. </w:t>
            </w:r>
            <w:proofErr w:type="spellStart"/>
            <w:r w:rsidRPr="0095390E">
              <w:rPr>
                <w:color w:val="000000"/>
              </w:rPr>
              <w:t>Овчинникова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</w:tr>
      <w:tr w:rsidR="0095390E" w:rsidRPr="0095390E" w:rsidTr="00A1345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  <w:r w:rsidRPr="0095390E">
              <w:rPr>
                <w:b/>
                <w:color w:val="000000"/>
              </w:rPr>
              <w:t>Зам. главы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  <w:r w:rsidRPr="0095390E">
              <w:rPr>
                <w:color w:val="000000"/>
              </w:rPr>
              <w:t xml:space="preserve">Е.А. </w:t>
            </w:r>
            <w:proofErr w:type="spellStart"/>
            <w:r w:rsidRPr="0095390E">
              <w:rPr>
                <w:color w:val="000000"/>
              </w:rPr>
              <w:t>Жогаль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</w:tr>
      <w:tr w:rsidR="0095390E" w:rsidRPr="0095390E" w:rsidTr="00A1345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  <w:r w:rsidRPr="0095390E">
              <w:rPr>
                <w:b/>
                <w:color w:val="000000"/>
              </w:rPr>
              <w:t>Зам. главы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  <w:r w:rsidRPr="0095390E">
              <w:rPr>
                <w:color w:val="000000"/>
              </w:rPr>
              <w:t>А.А. Боков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</w:tr>
      <w:tr w:rsidR="0095390E" w:rsidRPr="0095390E" w:rsidTr="00A1345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</w:tr>
      <w:tr w:rsidR="0095390E" w:rsidRPr="0095390E" w:rsidTr="00A1345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</w:tr>
      <w:tr w:rsidR="0095390E" w:rsidRPr="0095390E" w:rsidTr="00A1345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  <w:r w:rsidRPr="0095390E">
              <w:rPr>
                <w:b/>
                <w:color w:val="000000"/>
              </w:rPr>
              <w:t>Руководители управлений, отделов, комитетов: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</w:tr>
      <w:tr w:rsidR="0095390E" w:rsidRPr="0095390E" w:rsidTr="00A1345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</w:tr>
      <w:tr w:rsidR="0095390E" w:rsidRPr="0095390E" w:rsidTr="00A1345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</w:tr>
      <w:tr w:rsidR="0095390E" w:rsidRPr="0095390E" w:rsidTr="00A1345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</w:tr>
      <w:tr w:rsidR="0095390E" w:rsidRPr="0095390E" w:rsidTr="00A1345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  <w:r w:rsidRPr="0095390E">
              <w:rPr>
                <w:b/>
                <w:color w:val="000000"/>
              </w:rPr>
              <w:t>Прокуратура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</w:tr>
      <w:tr w:rsidR="0095390E" w:rsidRPr="0095390E" w:rsidTr="00A1345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  <w:r w:rsidRPr="0095390E">
              <w:rPr>
                <w:b/>
                <w:color w:val="000000"/>
              </w:rPr>
              <w:t>Нач. финансового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  <w:r w:rsidRPr="0095390E">
              <w:rPr>
                <w:color w:val="000000"/>
              </w:rPr>
              <w:t xml:space="preserve">Е.Н. </w:t>
            </w:r>
            <w:proofErr w:type="spellStart"/>
            <w:r w:rsidRPr="0095390E">
              <w:rPr>
                <w:color w:val="000000"/>
              </w:rPr>
              <w:t>Зачиняева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</w:tr>
      <w:tr w:rsidR="0095390E" w:rsidRPr="0095390E" w:rsidTr="00A1345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  <w:r w:rsidRPr="0095390E">
              <w:rPr>
                <w:b/>
                <w:color w:val="000000"/>
              </w:rPr>
              <w:t>Нач. правового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  <w:r w:rsidRPr="0095390E">
              <w:rPr>
                <w:color w:val="000000"/>
              </w:rPr>
              <w:t xml:space="preserve">М.Г. </w:t>
            </w:r>
            <w:proofErr w:type="spellStart"/>
            <w:r w:rsidRPr="0095390E">
              <w:rPr>
                <w:color w:val="000000"/>
              </w:rPr>
              <w:t>Чемякина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</w:tr>
      <w:tr w:rsidR="0095390E" w:rsidRPr="0095390E" w:rsidTr="00A1345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  <w:r w:rsidRPr="0095390E">
              <w:rPr>
                <w:b/>
                <w:color w:val="000000"/>
              </w:rPr>
              <w:t>Нач. отдела делопроизводства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  <w:r w:rsidRPr="0095390E">
              <w:rPr>
                <w:color w:val="000000"/>
              </w:rPr>
              <w:t>Е.С. Минаева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b/>
                <w:color w:val="000000"/>
              </w:rPr>
            </w:pPr>
          </w:p>
        </w:tc>
      </w:tr>
    </w:tbl>
    <w:p w:rsidR="0095390E" w:rsidRPr="00EE10BA" w:rsidRDefault="0095390E" w:rsidP="0095390E">
      <w:pPr>
        <w:rPr>
          <w:b/>
          <w:i/>
          <w:color w:val="000000"/>
          <w:sz w:val="18"/>
          <w:szCs w:val="18"/>
        </w:rPr>
      </w:pPr>
      <w:r w:rsidRPr="00EE10BA">
        <w:rPr>
          <w:b/>
          <w:i/>
          <w:color w:val="000000"/>
          <w:sz w:val="18"/>
          <w:szCs w:val="18"/>
        </w:rPr>
        <w:t>Кто готовил проект</w:t>
      </w:r>
    </w:p>
    <w:p w:rsidR="0095390E" w:rsidRPr="00EE10BA" w:rsidRDefault="0095390E" w:rsidP="0095390E">
      <w:pPr>
        <w:pBdr>
          <w:bottom w:val="single" w:sz="4" w:space="3" w:color="auto"/>
        </w:pBdr>
        <w:rPr>
          <w:iCs/>
          <w:color w:val="000000"/>
          <w:sz w:val="18"/>
          <w:szCs w:val="18"/>
        </w:rPr>
      </w:pPr>
      <w:r w:rsidRPr="00EE10BA">
        <w:rPr>
          <w:i/>
          <w:color w:val="000000"/>
          <w:sz w:val="18"/>
          <w:szCs w:val="18"/>
        </w:rPr>
        <w:t xml:space="preserve">распоряжения, постановления, решения          </w:t>
      </w:r>
      <w:r w:rsidRPr="00EE10BA">
        <w:rPr>
          <w:rFonts w:eastAsiaTheme="minorHAnsi"/>
          <w:color w:val="000000"/>
          <w:sz w:val="18"/>
          <w:szCs w:val="18"/>
          <w:lang w:eastAsia="en-US"/>
        </w:rPr>
        <w:t xml:space="preserve">финансовое управление администрации </w:t>
      </w:r>
      <w:proofErr w:type="gramStart"/>
      <w:r w:rsidRPr="00EE10BA">
        <w:rPr>
          <w:rFonts w:eastAsiaTheme="minorHAnsi"/>
          <w:color w:val="000000"/>
          <w:sz w:val="18"/>
          <w:szCs w:val="18"/>
          <w:lang w:eastAsia="en-US"/>
        </w:rPr>
        <w:t>А-С</w:t>
      </w:r>
      <w:proofErr w:type="gramEnd"/>
      <w:r w:rsidRPr="00EE10BA">
        <w:rPr>
          <w:rFonts w:eastAsiaTheme="minorHAnsi"/>
          <w:color w:val="000000"/>
          <w:sz w:val="18"/>
          <w:szCs w:val="18"/>
          <w:lang w:eastAsia="en-US"/>
        </w:rPr>
        <w:t xml:space="preserve"> ГО </w:t>
      </w:r>
    </w:p>
    <w:p w:rsidR="0095390E" w:rsidRPr="00EE10BA" w:rsidRDefault="0095390E" w:rsidP="0095390E">
      <w:pPr>
        <w:jc w:val="center"/>
        <w:rPr>
          <w:color w:val="000000"/>
          <w:sz w:val="18"/>
          <w:szCs w:val="18"/>
        </w:rPr>
      </w:pPr>
      <w:r w:rsidRPr="00EE10BA">
        <w:rPr>
          <w:color w:val="000000"/>
          <w:sz w:val="18"/>
          <w:szCs w:val="18"/>
        </w:rPr>
        <w:t xml:space="preserve">   (отдел, управление)</w:t>
      </w:r>
    </w:p>
    <w:p w:rsidR="0095390E" w:rsidRPr="00EE10BA" w:rsidRDefault="00A94FF2" w:rsidP="0095390E">
      <w:pPr>
        <w:jc w:val="center"/>
        <w:rPr>
          <w:color w:val="000000"/>
          <w:sz w:val="18"/>
          <w:szCs w:val="18"/>
        </w:rPr>
      </w:pPr>
      <w:r w:rsidRPr="00A94FF2">
        <w:rPr>
          <w:color w:val="000000"/>
          <w:sz w:val="18"/>
          <w:szCs w:val="18"/>
          <w:u w:val="single"/>
        </w:rPr>
        <w:t>нач. отдела бюджетного мониторинга, Леонова О.Г., 6-10-16</w:t>
      </w:r>
      <w:r w:rsidRPr="00A94FF2">
        <w:rPr>
          <w:color w:val="000000"/>
          <w:sz w:val="18"/>
          <w:szCs w:val="18"/>
          <w:u w:val="single"/>
        </w:rPr>
        <w:tab/>
      </w:r>
      <w:r w:rsidR="0095390E" w:rsidRPr="00EE10BA">
        <w:rPr>
          <w:rFonts w:eastAsiaTheme="minorHAnsi"/>
          <w:color w:val="000000"/>
          <w:sz w:val="18"/>
          <w:szCs w:val="18"/>
          <w:u w:val="single"/>
          <w:lang w:eastAsia="en-US"/>
        </w:rPr>
        <w:tab/>
      </w:r>
    </w:p>
    <w:p w:rsidR="0095390E" w:rsidRPr="0095390E" w:rsidRDefault="0095390E" w:rsidP="0095390E">
      <w:pPr>
        <w:jc w:val="center"/>
        <w:rPr>
          <w:color w:val="000000"/>
          <w:sz w:val="20"/>
        </w:rPr>
      </w:pPr>
      <w:r w:rsidRPr="0095390E">
        <w:rPr>
          <w:color w:val="000000"/>
          <w:sz w:val="20"/>
        </w:rPr>
        <w:t>должность, ФИО, лица, подготовившего проект, № телефона</w:t>
      </w:r>
    </w:p>
    <w:p w:rsidR="0095390E" w:rsidRPr="0095390E" w:rsidRDefault="0095390E" w:rsidP="0095390E">
      <w:pPr>
        <w:jc w:val="center"/>
        <w:rPr>
          <w:b/>
          <w:bCs/>
          <w:color w:val="000000"/>
          <w:sz w:val="28"/>
          <w:szCs w:val="28"/>
          <w:u w:val="single"/>
        </w:rPr>
      </w:pPr>
      <w:proofErr w:type="gramStart"/>
      <w:r w:rsidRPr="0095390E">
        <w:rPr>
          <w:b/>
          <w:bCs/>
          <w:color w:val="000000"/>
          <w:sz w:val="28"/>
          <w:szCs w:val="28"/>
          <w:u w:val="single"/>
        </w:rPr>
        <w:t>Распоряжение  (</w:t>
      </w:r>
      <w:proofErr w:type="gramEnd"/>
      <w:r w:rsidRPr="0095390E">
        <w:rPr>
          <w:b/>
          <w:bCs/>
          <w:color w:val="000000"/>
          <w:sz w:val="28"/>
          <w:szCs w:val="28"/>
          <w:u w:val="single"/>
        </w:rPr>
        <w:t>постановление)  разослать  /подчеркнуть/:</w:t>
      </w:r>
    </w:p>
    <w:p w:rsidR="0095390E" w:rsidRPr="0095390E" w:rsidRDefault="0095390E" w:rsidP="0095390E"/>
    <w:tbl>
      <w:tblPr>
        <w:tblpPr w:leftFromText="180" w:rightFromText="180" w:vertAnchor="text" w:tblpX="-527" w:tblpY="13"/>
        <w:tblW w:w="10065" w:type="dxa"/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3686"/>
      </w:tblGrid>
      <w:tr w:rsidR="0095390E" w:rsidRPr="00EE10BA" w:rsidTr="00810F55">
        <w:trPr>
          <w:trHeight w:val="290"/>
        </w:trPr>
        <w:tc>
          <w:tcPr>
            <w:tcW w:w="3544" w:type="dxa"/>
          </w:tcPr>
          <w:p w:rsidR="0095390E" w:rsidRPr="00EE10BA" w:rsidRDefault="0095390E" w:rsidP="0095390E">
            <w:pPr>
              <w:rPr>
                <w:bCs/>
                <w:color w:val="000000"/>
              </w:rPr>
            </w:pPr>
            <w:r w:rsidRPr="00EE10BA">
              <w:rPr>
                <w:bCs/>
                <w:color w:val="000000"/>
              </w:rPr>
              <w:lastRenderedPageBreak/>
              <w:t>ГЛАВА ГОРОДСКОГО ОКРУГА</w:t>
            </w:r>
          </w:p>
          <w:p w:rsidR="0095390E" w:rsidRPr="00810F55" w:rsidRDefault="0095390E" w:rsidP="0095390E">
            <w:pPr>
              <w:rPr>
                <w:bCs/>
                <w:color w:val="000000"/>
                <w:u w:val="single"/>
              </w:rPr>
            </w:pPr>
            <w:proofErr w:type="spellStart"/>
            <w:r w:rsidRPr="00810F55">
              <w:rPr>
                <w:bCs/>
                <w:color w:val="000000"/>
                <w:u w:val="single"/>
              </w:rPr>
              <w:t>Финуправление</w:t>
            </w:r>
            <w:proofErr w:type="spellEnd"/>
          </w:p>
          <w:p w:rsidR="0095390E" w:rsidRPr="00810F55" w:rsidRDefault="0095390E" w:rsidP="0095390E">
            <w:pPr>
              <w:rPr>
                <w:bCs/>
                <w:color w:val="000000"/>
                <w:u w:val="single"/>
              </w:rPr>
            </w:pPr>
            <w:r w:rsidRPr="00810F55">
              <w:rPr>
                <w:bCs/>
                <w:color w:val="000000"/>
                <w:u w:val="single"/>
              </w:rPr>
              <w:t>Правовое управление</w:t>
            </w:r>
          </w:p>
          <w:p w:rsidR="0095390E" w:rsidRPr="00EE10BA" w:rsidRDefault="0095390E" w:rsidP="0095390E">
            <w:pPr>
              <w:rPr>
                <w:bCs/>
                <w:color w:val="000000"/>
              </w:rPr>
            </w:pPr>
            <w:r w:rsidRPr="00EE10BA">
              <w:rPr>
                <w:bCs/>
                <w:color w:val="000000"/>
              </w:rPr>
              <w:t>ОМП</w:t>
            </w:r>
          </w:p>
          <w:p w:rsidR="0095390E" w:rsidRPr="00EE10BA" w:rsidRDefault="0095390E" w:rsidP="0095390E"/>
          <w:p w:rsidR="0095390E" w:rsidRPr="00EE10BA" w:rsidRDefault="0095390E" w:rsidP="0095390E"/>
          <w:p w:rsidR="0095390E" w:rsidRPr="00EE10BA" w:rsidRDefault="0095390E" w:rsidP="0095390E"/>
          <w:p w:rsidR="0095390E" w:rsidRPr="00EE10BA" w:rsidRDefault="0095390E" w:rsidP="0095390E">
            <w:pPr>
              <w:rPr>
                <w:bCs/>
                <w:color w:val="000000"/>
              </w:rPr>
            </w:pPr>
            <w:r w:rsidRPr="00EE10BA">
              <w:rPr>
                <w:bCs/>
                <w:color w:val="000000"/>
              </w:rPr>
              <w:t>ПЕТРОВА Т.Н.</w:t>
            </w:r>
          </w:p>
          <w:p w:rsidR="0095390E" w:rsidRPr="00EE10BA" w:rsidRDefault="0095390E" w:rsidP="0095390E">
            <w:pPr>
              <w:rPr>
                <w:bCs/>
                <w:color w:val="000000"/>
              </w:rPr>
            </w:pPr>
            <w:r w:rsidRPr="00EE10BA">
              <w:rPr>
                <w:bCs/>
                <w:color w:val="000000"/>
              </w:rPr>
              <w:t>Отдел орг. и кадровой работы</w:t>
            </w:r>
          </w:p>
          <w:p w:rsidR="0095390E" w:rsidRPr="00EE10BA" w:rsidRDefault="0095390E" w:rsidP="0095390E">
            <w:pPr>
              <w:rPr>
                <w:bCs/>
                <w:color w:val="000000"/>
              </w:rPr>
            </w:pPr>
            <w:r w:rsidRPr="00EE10BA">
              <w:rPr>
                <w:bCs/>
                <w:color w:val="000000"/>
              </w:rPr>
              <w:t>Отдел по работе с обращениями граждан</w:t>
            </w:r>
          </w:p>
          <w:p w:rsidR="0095390E" w:rsidRPr="00EE10BA" w:rsidRDefault="0095390E" w:rsidP="0095390E">
            <w:pPr>
              <w:rPr>
                <w:bCs/>
                <w:color w:val="000000"/>
              </w:rPr>
            </w:pPr>
            <w:r w:rsidRPr="00EE10BA">
              <w:rPr>
                <w:bCs/>
                <w:color w:val="000000"/>
              </w:rPr>
              <w:t>Отдел делопроизводства</w:t>
            </w:r>
          </w:p>
          <w:p w:rsidR="0095390E" w:rsidRPr="00810F55" w:rsidRDefault="0095390E" w:rsidP="0095390E">
            <w:pPr>
              <w:rPr>
                <w:bCs/>
                <w:color w:val="000000"/>
                <w:u w:val="single"/>
              </w:rPr>
            </w:pPr>
            <w:r w:rsidRPr="00810F55">
              <w:rPr>
                <w:bCs/>
                <w:color w:val="000000"/>
                <w:u w:val="single"/>
              </w:rPr>
              <w:t>Отдел бухгалтерского учета</w:t>
            </w:r>
          </w:p>
          <w:p w:rsidR="0095390E" w:rsidRPr="00810F55" w:rsidRDefault="0095390E" w:rsidP="0095390E">
            <w:pPr>
              <w:rPr>
                <w:bCs/>
                <w:color w:val="000000"/>
                <w:u w:val="single"/>
              </w:rPr>
            </w:pPr>
            <w:r w:rsidRPr="00810F55">
              <w:rPr>
                <w:bCs/>
                <w:color w:val="000000"/>
                <w:u w:val="single"/>
              </w:rPr>
              <w:t>ОИТ</w:t>
            </w:r>
          </w:p>
          <w:p w:rsidR="0095390E" w:rsidRPr="00EE10BA" w:rsidRDefault="0095390E" w:rsidP="0095390E">
            <w:pPr>
              <w:rPr>
                <w:bCs/>
                <w:color w:val="000000"/>
              </w:rPr>
            </w:pPr>
            <w:proofErr w:type="spellStart"/>
            <w:r w:rsidRPr="00EE10BA">
              <w:rPr>
                <w:bCs/>
                <w:color w:val="000000"/>
              </w:rPr>
              <w:t>Территор</w:t>
            </w:r>
            <w:proofErr w:type="spellEnd"/>
            <w:r w:rsidRPr="00EE10BA">
              <w:rPr>
                <w:bCs/>
                <w:color w:val="000000"/>
              </w:rPr>
              <w:t>. отд. пос. Рудничный</w:t>
            </w:r>
          </w:p>
          <w:p w:rsidR="0095390E" w:rsidRPr="00EE10BA" w:rsidRDefault="0095390E" w:rsidP="0095390E">
            <w:pPr>
              <w:rPr>
                <w:bCs/>
                <w:color w:val="000000"/>
              </w:rPr>
            </w:pPr>
            <w:r w:rsidRPr="00EE10BA">
              <w:rPr>
                <w:bCs/>
                <w:color w:val="000000"/>
              </w:rPr>
              <w:t>Архив</w:t>
            </w:r>
          </w:p>
          <w:p w:rsidR="0095390E" w:rsidRPr="00810F55" w:rsidRDefault="0095390E" w:rsidP="0095390E">
            <w:pPr>
              <w:rPr>
                <w:bCs/>
                <w:color w:val="000000"/>
              </w:rPr>
            </w:pPr>
            <w:proofErr w:type="spellStart"/>
            <w:r w:rsidRPr="00EE10BA">
              <w:rPr>
                <w:bCs/>
                <w:color w:val="000000"/>
              </w:rPr>
              <w:t>Азикаева</w:t>
            </w:r>
            <w:proofErr w:type="spellEnd"/>
            <w:r w:rsidRPr="00EE10BA">
              <w:rPr>
                <w:bCs/>
                <w:color w:val="000000"/>
              </w:rPr>
              <w:t xml:space="preserve"> И.Ю.</w:t>
            </w:r>
          </w:p>
        </w:tc>
        <w:tc>
          <w:tcPr>
            <w:tcW w:w="2835" w:type="dxa"/>
          </w:tcPr>
          <w:p w:rsidR="0095390E" w:rsidRPr="00810F55" w:rsidRDefault="0095390E" w:rsidP="0095390E">
            <w:pPr>
              <w:rPr>
                <w:bCs/>
                <w:color w:val="000000"/>
                <w:u w:val="single"/>
              </w:rPr>
            </w:pPr>
            <w:r w:rsidRPr="00810F55">
              <w:rPr>
                <w:bCs/>
                <w:color w:val="000000"/>
                <w:u w:val="single"/>
              </w:rPr>
              <w:t>АЖИЧАКОВ Д.В.</w:t>
            </w:r>
          </w:p>
          <w:p w:rsidR="0095390E" w:rsidRPr="00EE10BA" w:rsidRDefault="0095390E" w:rsidP="0095390E">
            <w:pPr>
              <w:rPr>
                <w:bCs/>
                <w:color w:val="000000"/>
              </w:rPr>
            </w:pPr>
            <w:proofErr w:type="spellStart"/>
            <w:r w:rsidRPr="00EE10BA">
              <w:rPr>
                <w:bCs/>
                <w:color w:val="000000"/>
              </w:rPr>
              <w:t>УПиП</w:t>
            </w:r>
            <w:proofErr w:type="spellEnd"/>
          </w:p>
          <w:p w:rsidR="0095390E" w:rsidRPr="00EE10BA" w:rsidRDefault="0095390E" w:rsidP="0095390E">
            <w:pPr>
              <w:rPr>
                <w:bCs/>
                <w:color w:val="000000"/>
              </w:rPr>
            </w:pPr>
            <w:r w:rsidRPr="00EE10BA">
              <w:rPr>
                <w:bCs/>
                <w:color w:val="000000"/>
              </w:rPr>
              <w:t>УКС</w:t>
            </w:r>
          </w:p>
          <w:p w:rsidR="0095390E" w:rsidRPr="00810F55" w:rsidRDefault="0095390E" w:rsidP="0095390E">
            <w:pPr>
              <w:rPr>
                <w:bCs/>
                <w:color w:val="000000"/>
                <w:u w:val="single"/>
              </w:rPr>
            </w:pPr>
            <w:r w:rsidRPr="00810F55">
              <w:rPr>
                <w:bCs/>
                <w:color w:val="000000"/>
                <w:u w:val="single"/>
              </w:rPr>
              <w:t>УЭР</w:t>
            </w:r>
          </w:p>
          <w:p w:rsidR="0095390E" w:rsidRPr="00EE10BA" w:rsidRDefault="0095390E" w:rsidP="0095390E">
            <w:pPr>
              <w:rPr>
                <w:bCs/>
                <w:color w:val="000000"/>
              </w:rPr>
            </w:pPr>
            <w:proofErr w:type="spellStart"/>
            <w:r w:rsidRPr="00EE10BA">
              <w:rPr>
                <w:bCs/>
                <w:color w:val="000000"/>
              </w:rPr>
              <w:t>УОТиЗПП</w:t>
            </w:r>
            <w:proofErr w:type="spellEnd"/>
          </w:p>
          <w:p w:rsidR="0095390E" w:rsidRPr="00EE10BA" w:rsidRDefault="0095390E" w:rsidP="0095390E">
            <w:pPr>
              <w:rPr>
                <w:bCs/>
                <w:color w:val="000000"/>
              </w:rPr>
            </w:pPr>
            <w:r w:rsidRPr="00EE10BA">
              <w:rPr>
                <w:bCs/>
                <w:color w:val="000000"/>
              </w:rPr>
              <w:t>УФК</w:t>
            </w:r>
          </w:p>
          <w:p w:rsidR="0095390E" w:rsidRPr="00810F55" w:rsidRDefault="0095390E" w:rsidP="0095390E">
            <w:pPr>
              <w:rPr>
                <w:bCs/>
                <w:color w:val="000000"/>
                <w:u w:val="single"/>
              </w:rPr>
            </w:pPr>
            <w:r w:rsidRPr="00810F55">
              <w:rPr>
                <w:bCs/>
                <w:color w:val="000000"/>
                <w:u w:val="single"/>
              </w:rPr>
              <w:t>КУМИ</w:t>
            </w:r>
          </w:p>
          <w:p w:rsidR="0095390E" w:rsidRPr="00EE10BA" w:rsidRDefault="0095390E" w:rsidP="0095390E">
            <w:pPr>
              <w:rPr>
                <w:b/>
                <w:bCs/>
                <w:color w:val="000000"/>
              </w:rPr>
            </w:pPr>
          </w:p>
          <w:p w:rsidR="0095390E" w:rsidRPr="00EE10BA" w:rsidRDefault="0095390E" w:rsidP="0095390E">
            <w:pPr>
              <w:rPr>
                <w:b/>
                <w:bCs/>
                <w:color w:val="000000"/>
              </w:rPr>
            </w:pPr>
          </w:p>
          <w:p w:rsidR="0095390E" w:rsidRPr="00EE10BA" w:rsidRDefault="0095390E" w:rsidP="0095390E">
            <w:pPr>
              <w:tabs>
                <w:tab w:val="left" w:pos="1875"/>
                <w:tab w:val="left" w:pos="2040"/>
                <w:tab w:val="left" w:pos="2740"/>
              </w:tabs>
            </w:pPr>
            <w:r w:rsidRPr="00EE10BA">
              <w:rPr>
                <w:bCs/>
                <w:color w:val="000000"/>
              </w:rPr>
              <w:t>ОВЧИННИКОВА О.Н.</w:t>
            </w:r>
          </w:p>
          <w:p w:rsidR="0095390E" w:rsidRPr="00810F55" w:rsidRDefault="0095390E" w:rsidP="0095390E">
            <w:pPr>
              <w:rPr>
                <w:bCs/>
                <w:color w:val="000000"/>
                <w:u w:val="single"/>
              </w:rPr>
            </w:pPr>
            <w:r w:rsidRPr="00810F55">
              <w:rPr>
                <w:bCs/>
                <w:color w:val="000000"/>
                <w:u w:val="single"/>
              </w:rPr>
              <w:t>УО</w:t>
            </w:r>
          </w:p>
          <w:p w:rsidR="0095390E" w:rsidRPr="00810F55" w:rsidRDefault="0095390E" w:rsidP="0095390E">
            <w:pPr>
              <w:rPr>
                <w:bCs/>
                <w:color w:val="000000"/>
                <w:u w:val="single"/>
              </w:rPr>
            </w:pPr>
            <w:r w:rsidRPr="00810F55">
              <w:rPr>
                <w:bCs/>
                <w:color w:val="000000"/>
                <w:u w:val="single"/>
              </w:rPr>
              <w:t>УСЗН</w:t>
            </w:r>
          </w:p>
          <w:p w:rsidR="0095390E" w:rsidRPr="00810F55" w:rsidRDefault="0095390E" w:rsidP="0095390E">
            <w:pPr>
              <w:rPr>
                <w:bCs/>
                <w:color w:val="000000"/>
                <w:u w:val="single"/>
              </w:rPr>
            </w:pPr>
            <w:proofErr w:type="spellStart"/>
            <w:r w:rsidRPr="00810F55">
              <w:rPr>
                <w:bCs/>
                <w:color w:val="000000"/>
                <w:u w:val="single"/>
              </w:rPr>
              <w:t>КФСиМП</w:t>
            </w:r>
            <w:proofErr w:type="spellEnd"/>
          </w:p>
          <w:p w:rsidR="0095390E" w:rsidRPr="00810F55" w:rsidRDefault="0095390E" w:rsidP="0095390E">
            <w:pPr>
              <w:rPr>
                <w:bCs/>
                <w:color w:val="000000"/>
                <w:u w:val="single"/>
              </w:rPr>
            </w:pPr>
            <w:r w:rsidRPr="00810F55">
              <w:rPr>
                <w:bCs/>
                <w:color w:val="000000"/>
                <w:u w:val="single"/>
              </w:rPr>
              <w:t>Управление культуры</w:t>
            </w:r>
          </w:p>
          <w:p w:rsidR="0095390E" w:rsidRPr="00EE10BA" w:rsidRDefault="0095390E" w:rsidP="0095390E">
            <w:pPr>
              <w:rPr>
                <w:bCs/>
                <w:color w:val="000000"/>
              </w:rPr>
            </w:pPr>
            <w:proofErr w:type="spellStart"/>
            <w:r w:rsidRPr="00EE10BA">
              <w:rPr>
                <w:bCs/>
                <w:color w:val="000000"/>
              </w:rPr>
              <w:t>КДНиЗП</w:t>
            </w:r>
            <w:proofErr w:type="spellEnd"/>
          </w:p>
          <w:p w:rsidR="0095390E" w:rsidRPr="00EE10BA" w:rsidRDefault="0095390E" w:rsidP="0095390E">
            <w:pPr>
              <w:rPr>
                <w:bCs/>
                <w:color w:val="000000"/>
              </w:rPr>
            </w:pPr>
            <w:r w:rsidRPr="00EE10BA">
              <w:rPr>
                <w:bCs/>
                <w:color w:val="000000"/>
              </w:rPr>
              <w:t>ГАУЗ АСГБ</w:t>
            </w:r>
          </w:p>
          <w:p w:rsidR="0095390E" w:rsidRPr="00EE10BA" w:rsidRDefault="0095390E" w:rsidP="0095390E">
            <w:pPr>
              <w:rPr>
                <w:b/>
                <w:bCs/>
                <w:color w:val="000000"/>
              </w:rPr>
            </w:pPr>
          </w:p>
          <w:p w:rsidR="0095390E" w:rsidRPr="00EE10BA" w:rsidRDefault="0095390E" w:rsidP="0095390E"/>
        </w:tc>
        <w:tc>
          <w:tcPr>
            <w:tcW w:w="3686" w:type="dxa"/>
          </w:tcPr>
          <w:p w:rsidR="0095390E" w:rsidRPr="00EE10BA" w:rsidRDefault="0095390E" w:rsidP="0095390E">
            <w:pPr>
              <w:tabs>
                <w:tab w:val="left" w:pos="3152"/>
                <w:tab w:val="left" w:pos="3328"/>
              </w:tabs>
              <w:rPr>
                <w:bCs/>
                <w:color w:val="000000"/>
              </w:rPr>
            </w:pPr>
            <w:r w:rsidRPr="00EE10BA">
              <w:rPr>
                <w:bCs/>
                <w:color w:val="000000"/>
              </w:rPr>
              <w:t>РОГАЛИС В.А.</w:t>
            </w:r>
          </w:p>
          <w:p w:rsidR="0095390E" w:rsidRPr="00EE10BA" w:rsidRDefault="0095390E" w:rsidP="0095390E">
            <w:pPr>
              <w:tabs>
                <w:tab w:val="left" w:pos="3152"/>
                <w:tab w:val="left" w:pos="3328"/>
              </w:tabs>
              <w:rPr>
                <w:b/>
                <w:bCs/>
                <w:color w:val="000000"/>
              </w:rPr>
            </w:pPr>
          </w:p>
          <w:p w:rsidR="0095390E" w:rsidRPr="00810F55" w:rsidRDefault="0095390E" w:rsidP="0095390E">
            <w:pPr>
              <w:tabs>
                <w:tab w:val="left" w:pos="3152"/>
                <w:tab w:val="left" w:pos="3328"/>
              </w:tabs>
              <w:rPr>
                <w:bCs/>
                <w:color w:val="000000"/>
                <w:u w:val="single"/>
              </w:rPr>
            </w:pPr>
            <w:r w:rsidRPr="00810F55">
              <w:rPr>
                <w:bCs/>
                <w:color w:val="000000"/>
                <w:u w:val="single"/>
              </w:rPr>
              <w:t xml:space="preserve">КСП </w:t>
            </w:r>
            <w:proofErr w:type="gramStart"/>
            <w:r w:rsidRPr="00810F55">
              <w:rPr>
                <w:bCs/>
                <w:color w:val="000000"/>
                <w:u w:val="single"/>
              </w:rPr>
              <w:t>А-С</w:t>
            </w:r>
            <w:proofErr w:type="gramEnd"/>
            <w:r w:rsidRPr="00810F55">
              <w:rPr>
                <w:bCs/>
                <w:color w:val="000000"/>
                <w:u w:val="single"/>
              </w:rPr>
              <w:t xml:space="preserve"> ГО</w:t>
            </w:r>
          </w:p>
          <w:p w:rsidR="0095390E" w:rsidRPr="00EE10BA" w:rsidRDefault="0095390E" w:rsidP="0095390E">
            <w:pPr>
              <w:tabs>
                <w:tab w:val="left" w:pos="3152"/>
                <w:tab w:val="left" w:pos="3328"/>
              </w:tabs>
              <w:rPr>
                <w:b/>
                <w:bCs/>
                <w:color w:val="000000"/>
              </w:rPr>
            </w:pPr>
          </w:p>
          <w:p w:rsidR="0095390E" w:rsidRPr="00EE10BA" w:rsidRDefault="0095390E" w:rsidP="0095390E">
            <w:pPr>
              <w:tabs>
                <w:tab w:val="left" w:pos="3152"/>
                <w:tab w:val="left" w:pos="3328"/>
              </w:tabs>
              <w:rPr>
                <w:bCs/>
                <w:color w:val="000000"/>
              </w:rPr>
            </w:pPr>
            <w:r w:rsidRPr="00EE10BA">
              <w:rPr>
                <w:bCs/>
                <w:color w:val="000000"/>
              </w:rPr>
              <w:t>БОКОВ А.А.</w:t>
            </w:r>
          </w:p>
          <w:p w:rsidR="0095390E" w:rsidRPr="00EE10BA" w:rsidRDefault="0095390E" w:rsidP="0095390E">
            <w:pPr>
              <w:tabs>
                <w:tab w:val="left" w:pos="3152"/>
                <w:tab w:val="left" w:pos="3328"/>
              </w:tabs>
              <w:rPr>
                <w:bCs/>
                <w:color w:val="000000"/>
              </w:rPr>
            </w:pPr>
            <w:proofErr w:type="spellStart"/>
            <w:r w:rsidRPr="00EE10BA">
              <w:rPr>
                <w:bCs/>
                <w:color w:val="000000"/>
              </w:rPr>
              <w:t>УАиГ</w:t>
            </w:r>
            <w:proofErr w:type="spellEnd"/>
          </w:p>
          <w:p w:rsidR="0095390E" w:rsidRPr="00810F55" w:rsidRDefault="0095390E" w:rsidP="0095390E">
            <w:pPr>
              <w:tabs>
                <w:tab w:val="left" w:pos="3152"/>
                <w:tab w:val="left" w:pos="3328"/>
              </w:tabs>
              <w:rPr>
                <w:bCs/>
                <w:color w:val="000000"/>
                <w:u w:val="single"/>
              </w:rPr>
            </w:pPr>
            <w:r w:rsidRPr="00810F55">
              <w:rPr>
                <w:bCs/>
                <w:color w:val="000000"/>
                <w:u w:val="single"/>
              </w:rPr>
              <w:t>Управление ЖКХ</w:t>
            </w:r>
          </w:p>
          <w:p w:rsidR="0095390E" w:rsidRPr="00EE10BA" w:rsidRDefault="0095390E" w:rsidP="0095390E">
            <w:pPr>
              <w:tabs>
                <w:tab w:val="left" w:pos="3152"/>
                <w:tab w:val="left" w:pos="3328"/>
              </w:tabs>
              <w:ind w:left="34"/>
              <w:rPr>
                <w:bCs/>
                <w:color w:val="000000"/>
              </w:rPr>
            </w:pPr>
            <w:r w:rsidRPr="00EE10BA">
              <w:rPr>
                <w:bCs/>
                <w:color w:val="000000"/>
              </w:rPr>
              <w:t>Управление жилищной политики</w:t>
            </w:r>
          </w:p>
          <w:p w:rsidR="0095390E" w:rsidRPr="00EE10BA" w:rsidRDefault="0095390E" w:rsidP="0095390E">
            <w:pPr>
              <w:tabs>
                <w:tab w:val="left" w:pos="3152"/>
                <w:tab w:val="left" w:pos="3328"/>
              </w:tabs>
              <w:rPr>
                <w:bCs/>
                <w:color w:val="000000"/>
              </w:rPr>
            </w:pPr>
            <w:r w:rsidRPr="00EE10BA">
              <w:rPr>
                <w:bCs/>
                <w:color w:val="000000"/>
              </w:rPr>
              <w:t>МБУ «УЖ»</w:t>
            </w:r>
          </w:p>
          <w:p w:rsidR="0095390E" w:rsidRPr="00EE10BA" w:rsidRDefault="0095390E" w:rsidP="0095390E">
            <w:pPr>
              <w:tabs>
                <w:tab w:val="left" w:pos="3152"/>
                <w:tab w:val="left" w:pos="3328"/>
              </w:tabs>
              <w:rPr>
                <w:bCs/>
                <w:color w:val="000000"/>
              </w:rPr>
            </w:pPr>
            <w:r w:rsidRPr="00EE10BA">
              <w:rPr>
                <w:bCs/>
                <w:color w:val="000000"/>
              </w:rPr>
              <w:t>МБУ «УКС АСГО»</w:t>
            </w:r>
          </w:p>
          <w:p w:rsidR="0095390E" w:rsidRPr="00EE10BA" w:rsidRDefault="0095390E" w:rsidP="0095390E">
            <w:pPr>
              <w:tabs>
                <w:tab w:val="left" w:pos="3152"/>
                <w:tab w:val="left" w:pos="3328"/>
              </w:tabs>
              <w:rPr>
                <w:b/>
                <w:bCs/>
                <w:color w:val="000000"/>
              </w:rPr>
            </w:pPr>
          </w:p>
          <w:p w:rsidR="0095390E" w:rsidRPr="00EE10BA" w:rsidRDefault="0095390E" w:rsidP="0095390E">
            <w:pPr>
              <w:tabs>
                <w:tab w:val="left" w:pos="3152"/>
                <w:tab w:val="left" w:pos="3328"/>
              </w:tabs>
              <w:rPr>
                <w:b/>
                <w:bCs/>
                <w:color w:val="000000"/>
              </w:rPr>
            </w:pPr>
          </w:p>
          <w:p w:rsidR="0095390E" w:rsidRPr="00EE10BA" w:rsidRDefault="0095390E" w:rsidP="0095390E">
            <w:pPr>
              <w:tabs>
                <w:tab w:val="left" w:pos="3152"/>
                <w:tab w:val="left" w:pos="3328"/>
              </w:tabs>
              <w:rPr>
                <w:bCs/>
                <w:color w:val="000000"/>
              </w:rPr>
            </w:pPr>
            <w:r w:rsidRPr="00EE10BA">
              <w:rPr>
                <w:bCs/>
                <w:color w:val="000000"/>
              </w:rPr>
              <w:t>ЖОГАЛЬ Е.А.</w:t>
            </w:r>
          </w:p>
          <w:p w:rsidR="0095390E" w:rsidRPr="00EE10BA" w:rsidRDefault="0095390E" w:rsidP="0095390E">
            <w:pPr>
              <w:tabs>
                <w:tab w:val="left" w:pos="3152"/>
                <w:tab w:val="left" w:pos="3328"/>
              </w:tabs>
              <w:rPr>
                <w:bCs/>
                <w:color w:val="000000"/>
              </w:rPr>
            </w:pPr>
            <w:r w:rsidRPr="00EE10BA">
              <w:rPr>
                <w:bCs/>
                <w:color w:val="000000"/>
              </w:rPr>
              <w:t>Военкомат</w:t>
            </w:r>
          </w:p>
          <w:p w:rsidR="0095390E" w:rsidRPr="00EE10BA" w:rsidRDefault="0095390E" w:rsidP="0095390E">
            <w:pPr>
              <w:tabs>
                <w:tab w:val="left" w:pos="3152"/>
                <w:tab w:val="left" w:pos="3328"/>
              </w:tabs>
              <w:rPr>
                <w:bCs/>
                <w:color w:val="000000"/>
              </w:rPr>
            </w:pPr>
            <w:r w:rsidRPr="00EE10BA">
              <w:rPr>
                <w:bCs/>
                <w:color w:val="000000"/>
              </w:rPr>
              <w:t>МБУ «УГО и ЧС»</w:t>
            </w:r>
          </w:p>
          <w:p w:rsidR="0095390E" w:rsidRPr="00EE10BA" w:rsidRDefault="0095390E" w:rsidP="0095390E">
            <w:pPr>
              <w:tabs>
                <w:tab w:val="left" w:pos="3152"/>
                <w:tab w:val="left" w:pos="3328"/>
              </w:tabs>
              <w:rPr>
                <w:bCs/>
                <w:color w:val="000000"/>
              </w:rPr>
            </w:pPr>
            <w:r w:rsidRPr="00EE10BA">
              <w:rPr>
                <w:bCs/>
                <w:color w:val="000000"/>
              </w:rPr>
              <w:t>Отдел МВД России по АСГО</w:t>
            </w:r>
          </w:p>
          <w:p w:rsidR="0095390E" w:rsidRPr="00EE10BA" w:rsidRDefault="0095390E" w:rsidP="0095390E">
            <w:pPr>
              <w:tabs>
                <w:tab w:val="left" w:pos="3152"/>
                <w:tab w:val="left" w:pos="3328"/>
              </w:tabs>
              <w:rPr>
                <w:bCs/>
                <w:color w:val="000000"/>
              </w:rPr>
            </w:pPr>
            <w:r w:rsidRPr="00EE10BA">
              <w:rPr>
                <w:bCs/>
                <w:color w:val="000000"/>
              </w:rPr>
              <w:t>ОГИБДД</w:t>
            </w:r>
          </w:p>
          <w:p w:rsidR="0095390E" w:rsidRPr="00810F55" w:rsidRDefault="0095390E" w:rsidP="0095390E">
            <w:pPr>
              <w:rPr>
                <w:bCs/>
                <w:color w:val="000000"/>
              </w:rPr>
            </w:pPr>
            <w:r w:rsidRPr="00EE10BA">
              <w:rPr>
                <w:bCs/>
                <w:color w:val="000000"/>
              </w:rPr>
              <w:t>Прокуратура</w:t>
            </w:r>
          </w:p>
        </w:tc>
      </w:tr>
    </w:tbl>
    <w:p w:rsidR="0095390E" w:rsidRPr="00A94FF2" w:rsidRDefault="0095390E" w:rsidP="0095390E">
      <w:pPr>
        <w:rPr>
          <w:b/>
          <w:color w:val="000000"/>
          <w:sz w:val="28"/>
          <w:szCs w:val="28"/>
          <w:u w:val="single"/>
          <w:lang w:val="en-US"/>
        </w:rPr>
      </w:pPr>
    </w:p>
    <w:p w:rsidR="0095390E" w:rsidRPr="0095390E" w:rsidRDefault="0095390E" w:rsidP="0095390E">
      <w:pPr>
        <w:rPr>
          <w:b/>
          <w:color w:val="000000"/>
          <w:sz w:val="28"/>
          <w:szCs w:val="28"/>
          <w:u w:val="single"/>
        </w:rPr>
      </w:pPr>
      <w:r w:rsidRPr="0095390E">
        <w:rPr>
          <w:b/>
          <w:color w:val="000000"/>
          <w:sz w:val="28"/>
          <w:szCs w:val="28"/>
          <w:u w:val="single"/>
        </w:rPr>
        <w:t>Замечания по проекту (распоряжения, постановления):</w:t>
      </w:r>
    </w:p>
    <w:p w:rsidR="0095390E" w:rsidRPr="0095390E" w:rsidRDefault="0095390E" w:rsidP="0095390E">
      <w:pPr>
        <w:rPr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387"/>
        <w:gridCol w:w="1417"/>
      </w:tblGrid>
      <w:tr w:rsidR="0095390E" w:rsidRPr="0095390E" w:rsidTr="00A134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  <w:r w:rsidRPr="0095390E">
              <w:rPr>
                <w:color w:val="000000"/>
              </w:rPr>
              <w:t>Начальник отдела, управления</w:t>
            </w:r>
          </w:p>
          <w:p w:rsidR="0095390E" w:rsidRPr="0095390E" w:rsidRDefault="0095390E" w:rsidP="0095390E">
            <w:pPr>
              <w:rPr>
                <w:color w:val="000000"/>
              </w:rPr>
            </w:pPr>
            <w:r w:rsidRPr="0095390E">
              <w:rPr>
                <w:color w:val="000000"/>
              </w:rPr>
              <w:t>Ф.И.О.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  <w:r w:rsidRPr="0095390E">
              <w:rPr>
                <w:color w:val="000000"/>
              </w:rPr>
              <w:t xml:space="preserve">Замечания </w:t>
            </w:r>
            <w:proofErr w:type="gramStart"/>
            <w:r w:rsidRPr="0095390E">
              <w:rPr>
                <w:color w:val="000000"/>
              </w:rPr>
              <w:t>( по</w:t>
            </w:r>
            <w:proofErr w:type="gramEnd"/>
            <w:r w:rsidRPr="0095390E">
              <w:rPr>
                <w:color w:val="000000"/>
              </w:rPr>
              <w:t xml:space="preserve"> пунктам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  <w:r w:rsidRPr="0095390E">
              <w:rPr>
                <w:color w:val="000000"/>
              </w:rPr>
              <w:t>Подпись, дата</w:t>
            </w:r>
          </w:p>
        </w:tc>
      </w:tr>
      <w:tr w:rsidR="0095390E" w:rsidRPr="0095390E" w:rsidTr="00A134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</w:p>
        </w:tc>
      </w:tr>
      <w:tr w:rsidR="0095390E" w:rsidRPr="0095390E" w:rsidTr="00A134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</w:p>
        </w:tc>
      </w:tr>
      <w:tr w:rsidR="0095390E" w:rsidRPr="0095390E" w:rsidTr="00A134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</w:p>
        </w:tc>
      </w:tr>
      <w:tr w:rsidR="0095390E" w:rsidRPr="0095390E" w:rsidTr="00A134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</w:p>
        </w:tc>
      </w:tr>
      <w:tr w:rsidR="0095390E" w:rsidRPr="0095390E" w:rsidTr="00A134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  <w:p w:rsidR="0095390E" w:rsidRPr="0095390E" w:rsidRDefault="0095390E" w:rsidP="0095390E">
            <w:pPr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E" w:rsidRPr="0095390E" w:rsidRDefault="0095390E" w:rsidP="0095390E">
            <w:pPr>
              <w:rPr>
                <w:color w:val="000000"/>
              </w:rPr>
            </w:pPr>
          </w:p>
        </w:tc>
      </w:tr>
    </w:tbl>
    <w:p w:rsidR="0095390E" w:rsidRDefault="0095390E" w:rsidP="009A1A26">
      <w:pPr>
        <w:tabs>
          <w:tab w:val="left" w:pos="1560"/>
        </w:tabs>
      </w:pPr>
    </w:p>
    <w:sectPr w:rsidR="0095390E" w:rsidSect="00810F55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D91" w:rsidRDefault="00684D91" w:rsidP="00810F55">
      <w:r>
        <w:separator/>
      </w:r>
    </w:p>
  </w:endnote>
  <w:endnote w:type="continuationSeparator" w:id="0">
    <w:p w:rsidR="00684D91" w:rsidRDefault="00684D91" w:rsidP="0081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D91" w:rsidRDefault="00684D91" w:rsidP="00810F55">
      <w:r>
        <w:separator/>
      </w:r>
    </w:p>
  </w:footnote>
  <w:footnote w:type="continuationSeparator" w:id="0">
    <w:p w:rsidR="00684D91" w:rsidRDefault="00684D91" w:rsidP="0081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664782"/>
      <w:docPartObj>
        <w:docPartGallery w:val="Page Numbers (Top of Page)"/>
        <w:docPartUnique/>
      </w:docPartObj>
    </w:sdtPr>
    <w:sdtEndPr/>
    <w:sdtContent>
      <w:p w:rsidR="00810F55" w:rsidRDefault="008E699B">
        <w:pPr>
          <w:pStyle w:val="a6"/>
          <w:jc w:val="center"/>
        </w:pPr>
        <w:r>
          <w:fldChar w:fldCharType="begin"/>
        </w:r>
        <w:r w:rsidR="00810F55">
          <w:instrText>PAGE   \* MERGEFORMAT</w:instrText>
        </w:r>
        <w:r>
          <w:fldChar w:fldCharType="separate"/>
        </w:r>
        <w:r w:rsidR="00DE4AD0">
          <w:rPr>
            <w:noProof/>
          </w:rPr>
          <w:t>5</w:t>
        </w:r>
        <w:r>
          <w:fldChar w:fldCharType="end"/>
        </w:r>
      </w:p>
    </w:sdtContent>
  </w:sdt>
  <w:p w:rsidR="00810F55" w:rsidRDefault="00810F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A4"/>
    <w:rsid w:val="00060D13"/>
    <w:rsid w:val="00187793"/>
    <w:rsid w:val="001F417D"/>
    <w:rsid w:val="001F6AA4"/>
    <w:rsid w:val="002A7901"/>
    <w:rsid w:val="002C6446"/>
    <w:rsid w:val="002F2566"/>
    <w:rsid w:val="00373877"/>
    <w:rsid w:val="00376329"/>
    <w:rsid w:val="00390A9C"/>
    <w:rsid w:val="003C7A1F"/>
    <w:rsid w:val="003F57DE"/>
    <w:rsid w:val="00467343"/>
    <w:rsid w:val="00533D7C"/>
    <w:rsid w:val="00566F39"/>
    <w:rsid w:val="00580E26"/>
    <w:rsid w:val="00586CA3"/>
    <w:rsid w:val="00590CB3"/>
    <w:rsid w:val="005C5E39"/>
    <w:rsid w:val="005C70DF"/>
    <w:rsid w:val="005D71F0"/>
    <w:rsid w:val="006471BA"/>
    <w:rsid w:val="00684D91"/>
    <w:rsid w:val="00684E65"/>
    <w:rsid w:val="006F597D"/>
    <w:rsid w:val="0071744C"/>
    <w:rsid w:val="007254F8"/>
    <w:rsid w:val="00795514"/>
    <w:rsid w:val="007A3C6D"/>
    <w:rsid w:val="00810F55"/>
    <w:rsid w:val="00837F22"/>
    <w:rsid w:val="008427C9"/>
    <w:rsid w:val="0085274C"/>
    <w:rsid w:val="00860C68"/>
    <w:rsid w:val="00880C5A"/>
    <w:rsid w:val="008E117A"/>
    <w:rsid w:val="008E51F1"/>
    <w:rsid w:val="008E699B"/>
    <w:rsid w:val="0090686B"/>
    <w:rsid w:val="00912BC7"/>
    <w:rsid w:val="0095390E"/>
    <w:rsid w:val="009612FE"/>
    <w:rsid w:val="009A1A26"/>
    <w:rsid w:val="009A48C6"/>
    <w:rsid w:val="00A164CD"/>
    <w:rsid w:val="00A56320"/>
    <w:rsid w:val="00A94FF2"/>
    <w:rsid w:val="00AD46B8"/>
    <w:rsid w:val="00B1044A"/>
    <w:rsid w:val="00B97BFE"/>
    <w:rsid w:val="00BB057D"/>
    <w:rsid w:val="00BF2004"/>
    <w:rsid w:val="00C91FA0"/>
    <w:rsid w:val="00C926E7"/>
    <w:rsid w:val="00D71B26"/>
    <w:rsid w:val="00D87CBE"/>
    <w:rsid w:val="00DC5A0F"/>
    <w:rsid w:val="00DE4AD0"/>
    <w:rsid w:val="00EE10BA"/>
    <w:rsid w:val="00EE57C7"/>
    <w:rsid w:val="00F2168F"/>
    <w:rsid w:val="00F456D6"/>
    <w:rsid w:val="00FB5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47CFB-0891-4A76-9341-D1078FB8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A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A2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9A48C6"/>
    <w:rPr>
      <w:color w:val="0000FF"/>
      <w:u w:val="single"/>
    </w:rPr>
  </w:style>
  <w:style w:type="paragraph" w:customStyle="1" w:styleId="ConsPlusNormal">
    <w:name w:val="ConsPlusNormal"/>
    <w:rsid w:val="005C5E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10F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0F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0F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0F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A1A7A982ED0D5B1CB2CDB293965D7B5ECE151DB084734896D19BA3C17F1E291C04CC17BC0CF9B2EDA52091ABF29E9780588882F06C1DC5E11C77AFj2u0E" TargetMode="External"/><Relationship Id="rId13" Type="http://schemas.openxmlformats.org/officeDocument/2006/relationships/hyperlink" Target="consultantplus://offline/ref=6C3D7EFA99573BAD2BDE67F7173C2CC2834E27BFBB0DC4FBDB91A73CB43098A6D54460E875913631881D5AF9B502D30F9E46E149714279CCoEq7E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A1A7A982ED0D5B1CB2CDB293965D7B5ECE151DB084734896D19BA3C17F1E291C04CC17BC0CF9B2EDA52091ABF29E9780588882F06C1DC5E11C77AFj2u0E" TargetMode="External"/><Relationship Id="rId12" Type="http://schemas.openxmlformats.org/officeDocument/2006/relationships/hyperlink" Target="consultantplus://offline/ref=6C3D7EFA99573BAD2BDE67F7173C2CC2834E27BFBB0DC4FBDB91A73CB43098A6D54460E875913631881D5AF9B502D30F9E46E149714279CCoEq7E" TargetMode="External"/><Relationship Id="rId17" Type="http://schemas.openxmlformats.org/officeDocument/2006/relationships/image" Target="media/image2.gif"/><Relationship Id="rId2" Type="http://schemas.openxmlformats.org/officeDocument/2006/relationships/settings" Target="settings.xml"/><Relationship Id="rId16" Type="http://schemas.openxmlformats.org/officeDocument/2006/relationships/hyperlink" Target="http://www.anzhero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6C3D7EFA99573BAD2BDE79FA015070C7844C7BB5BD0CC6AE8EC0A16BEB609EF3950466BD36D732398E160CA1F05C8A5ED30DEC4B665E79CCFB6DF876oCqEE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C3D7EFA99573BAD2BDE67F7173C2CC2834E27BFBB0DC4FBDB91A73CB43098A6D54460E875913631881D5AF9B502D30F9E46E149714279CCoEq7E" TargetMode="External"/><Relationship Id="rId10" Type="http://schemas.openxmlformats.org/officeDocument/2006/relationships/hyperlink" Target="consultantplus://offline/ref=F9186B561B2311E64037794F37C59060C30CA9C5BED9E095D076A737289436E165F31F073EDA36F14818161639A300A6FCB192D377B7F9DA9D427B77M1sFE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876ED499ED9A46F545BFA52448CD9B273E71B1BCAA3C112C6885C98A94A42078D010E2B2017D4A5DB802AA9CDAB8EA34803909F97D6834249CFBC69H5i2E" TargetMode="External"/><Relationship Id="rId14" Type="http://schemas.openxmlformats.org/officeDocument/2006/relationships/hyperlink" Target="consultantplus://offline/ref=6C3D7EFA99573BAD2BDE67F7173C2CC2834E27BFBB0DC4FBDB91A73CB43098A6D54460E875913631881D5AF9B502D30F9E46E149714279CCoEq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Муратова</dc:creator>
  <cp:keywords/>
  <dc:description/>
  <cp:lastModifiedBy>Elena Kataeva</cp:lastModifiedBy>
  <cp:revision>2</cp:revision>
  <cp:lastPrinted>2022-02-17T04:23:00Z</cp:lastPrinted>
  <dcterms:created xsi:type="dcterms:W3CDTF">2022-02-22T02:00:00Z</dcterms:created>
  <dcterms:modified xsi:type="dcterms:W3CDTF">2022-02-22T02:00:00Z</dcterms:modified>
</cp:coreProperties>
</file>