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FA6" w:rsidRPr="007D4F3C" w:rsidRDefault="00A03FA6" w:rsidP="00A03FA6">
      <w:pPr>
        <w:tabs>
          <w:tab w:val="left" w:pos="709"/>
          <w:tab w:val="left" w:pos="9356"/>
        </w:tabs>
        <w:ind w:firstLine="567"/>
        <w:jc w:val="center"/>
        <w:rPr>
          <w:rFonts w:ascii="Times New Roman" w:hAnsi="Times New Roman"/>
          <w:b/>
          <w:color w:val="FF0000"/>
          <w:kern w:val="0"/>
          <w:sz w:val="28"/>
          <w:szCs w:val="28"/>
        </w:rPr>
      </w:pPr>
      <w:hyperlink r:id="rId4" w:history="1">
        <w:r w:rsidRPr="007D4F3C">
          <w:rPr>
            <w:rStyle w:val="a4"/>
            <w:rFonts w:ascii="Times New Roman" w:hAnsi="Times New Roman"/>
            <w:b/>
            <w:color w:val="000000" w:themeColor="text1"/>
            <w:sz w:val="28"/>
            <w:szCs w:val="28"/>
            <w:u w:val="none"/>
            <w:lang w:eastAsia="en-US"/>
          </w:rPr>
          <w:t>Требования</w:t>
        </w:r>
      </w:hyperlink>
      <w:r>
        <w:rPr>
          <w:rFonts w:ascii="Times New Roman" w:hAnsi="Times New Roman"/>
          <w:b/>
          <w:sz w:val="28"/>
          <w:szCs w:val="28"/>
          <w:lang w:eastAsia="en-US"/>
        </w:rPr>
        <w:t xml:space="preserve"> к помещениям, в которых предоставляется муниципальная услуга «</w:t>
      </w:r>
      <w:r w:rsidRPr="007D4F3C">
        <w:rPr>
          <w:rFonts w:ascii="Times New Roman" w:hAnsi="Times New Roman"/>
          <w:b/>
          <w:color w:val="000000"/>
          <w:kern w:val="0"/>
          <w:sz w:val="28"/>
          <w:szCs w:val="28"/>
        </w:rPr>
        <w:t>Предоставлени</w:t>
      </w:r>
      <w:r>
        <w:rPr>
          <w:rFonts w:ascii="Times New Roman" w:hAnsi="Times New Roman"/>
          <w:b/>
          <w:color w:val="000000"/>
          <w:kern w:val="0"/>
          <w:sz w:val="28"/>
          <w:szCs w:val="28"/>
        </w:rPr>
        <w:t>е</w:t>
      </w:r>
      <w:r w:rsidRPr="007D4F3C">
        <w:rPr>
          <w:rFonts w:ascii="Times New Roman" w:hAnsi="Times New Roman"/>
          <w:b/>
          <w:color w:val="000000"/>
          <w:kern w:val="0"/>
          <w:sz w:val="28"/>
          <w:szCs w:val="28"/>
        </w:rPr>
        <w:t xml:space="preserve"> решения о согласовании архитектурно-градостроительного облика объекта </w:t>
      </w:r>
      <w:r w:rsidRPr="007D4F3C">
        <w:rPr>
          <w:rFonts w:ascii="Times New Roman" w:hAnsi="Times New Roman"/>
          <w:b/>
          <w:bCs/>
          <w:color w:val="000000"/>
          <w:kern w:val="0"/>
          <w:sz w:val="28"/>
          <w:szCs w:val="28"/>
          <w:lang w:eastAsia="en-US"/>
        </w:rPr>
        <w:t>капитального строительства</w:t>
      </w:r>
      <w:r w:rsidRPr="007D4F3C">
        <w:rPr>
          <w:rFonts w:ascii="Times New Roman" w:hAnsi="Times New Roman"/>
          <w:b/>
          <w:color w:val="000000"/>
          <w:kern w:val="0"/>
          <w:sz w:val="28"/>
          <w:szCs w:val="28"/>
        </w:rPr>
        <w:t>» на территории Анжеро-Судженского городского округа</w:t>
      </w:r>
    </w:p>
    <w:p w:rsidR="00A03FA6" w:rsidRDefault="00A03FA6" w:rsidP="00A03FA6">
      <w:pPr>
        <w:pStyle w:val="a3"/>
        <w:tabs>
          <w:tab w:val="left" w:pos="709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b/>
          <w:sz w:val="28"/>
          <w:szCs w:val="28"/>
          <w:lang w:eastAsia="en-US"/>
        </w:rPr>
      </w:pPr>
    </w:p>
    <w:p w:rsidR="00A03FA6" w:rsidRDefault="00A03FA6" w:rsidP="00A03FA6">
      <w:pPr>
        <w:pStyle w:val="ConsPlusNormal0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Местоположение административных зданий, в которых осуществляется прием заявлений и документов, необходимых для предоставления муниципальной услуги, а также выдача результатов предоставления муниципальной услуги, должно обеспечивать удобство для граждан с точки зрения пешеходной доступности от остановок общественного транспорта. </w:t>
      </w:r>
    </w:p>
    <w:p w:rsidR="00A03FA6" w:rsidRDefault="00A03FA6" w:rsidP="00A03FA6">
      <w:pPr>
        <w:pStyle w:val="ConsPlusNormal0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 В случае,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 </w:t>
      </w:r>
    </w:p>
    <w:p w:rsidR="00A03FA6" w:rsidRDefault="00A03FA6" w:rsidP="00A03FA6">
      <w:pPr>
        <w:pStyle w:val="ConsPlusNormal0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 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 На указанных транспортных средствах должен быть установлен опознавательный знак «Инвалид» и информация об этих транспортных средствах должна быть размещена в государственной информационной системе «Единая централизованная цифровая платформа в социальной сфере».</w:t>
      </w:r>
    </w:p>
    <w:p w:rsidR="00A03FA6" w:rsidRDefault="00A03FA6" w:rsidP="00A03FA6">
      <w:pPr>
        <w:pStyle w:val="ConsPlusNormal0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4. 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муниципальная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 </w:t>
      </w:r>
    </w:p>
    <w:p w:rsidR="00A03FA6" w:rsidRDefault="00A03FA6" w:rsidP="00A03FA6">
      <w:pPr>
        <w:pStyle w:val="ConsPlusNormal0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5. Центральный вход в здание Уполномоченного органа должен быть оборудован информационной табличкой (вывеской), содержащей информацию: </w:t>
      </w:r>
    </w:p>
    <w:p w:rsidR="00A03FA6" w:rsidRDefault="00A03FA6" w:rsidP="00A03FA6">
      <w:pPr>
        <w:pStyle w:val="ConsPlusNormal0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наименование;</w:t>
      </w:r>
    </w:p>
    <w:p w:rsidR="00A03FA6" w:rsidRDefault="00A03FA6" w:rsidP="00A03FA6">
      <w:pPr>
        <w:pStyle w:val="ConsPlusNormal0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местонахождение и юридический адрес; </w:t>
      </w:r>
    </w:p>
    <w:p w:rsidR="00A03FA6" w:rsidRDefault="00A03FA6" w:rsidP="00A03FA6">
      <w:pPr>
        <w:pStyle w:val="ConsPlusNormal0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режим работы; </w:t>
      </w:r>
    </w:p>
    <w:p w:rsidR="00A03FA6" w:rsidRDefault="00A03FA6" w:rsidP="00A03FA6">
      <w:pPr>
        <w:pStyle w:val="ConsPlusNormal0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график приема; </w:t>
      </w:r>
    </w:p>
    <w:p w:rsidR="00A03FA6" w:rsidRDefault="00A03FA6" w:rsidP="00A03FA6">
      <w:pPr>
        <w:pStyle w:val="ConsPlusNormal0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номера телефонов для справок. </w:t>
      </w:r>
    </w:p>
    <w:p w:rsidR="00A03FA6" w:rsidRDefault="00A03FA6" w:rsidP="00A03FA6">
      <w:pPr>
        <w:pStyle w:val="ConsPlusNormal0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6. Помещения, в которых предоставляется муниципальная услуга, должны соответствовать санитарно-эпидемиологическим правилам и нормативам. </w:t>
      </w:r>
    </w:p>
    <w:p w:rsidR="00A03FA6" w:rsidRDefault="00A03FA6" w:rsidP="00A03FA6">
      <w:pPr>
        <w:pStyle w:val="ConsPlusNormal0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7. Помещения, в которых предоставляется муниципальная услуга, оснащаются: </w:t>
      </w:r>
    </w:p>
    <w:p w:rsidR="00A03FA6" w:rsidRDefault="00A03FA6" w:rsidP="00A03FA6">
      <w:pPr>
        <w:pStyle w:val="ConsPlusNormal0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противопожарной системой и средствами пожаротушения;</w:t>
      </w:r>
    </w:p>
    <w:p w:rsidR="00A03FA6" w:rsidRDefault="00A03FA6" w:rsidP="00A03FA6">
      <w:pPr>
        <w:pStyle w:val="ConsPlusNormal0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системой оповещения о возникновении чрезвычайной ситуации; </w:t>
      </w:r>
    </w:p>
    <w:p w:rsidR="00A03FA6" w:rsidRDefault="00A03FA6" w:rsidP="00A03FA6">
      <w:pPr>
        <w:pStyle w:val="ConsPlusNormal0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средствами оказания первой медицинской помощи; </w:t>
      </w:r>
    </w:p>
    <w:p w:rsidR="00A03FA6" w:rsidRDefault="00A03FA6" w:rsidP="00A03FA6">
      <w:pPr>
        <w:pStyle w:val="ConsPlusNormal0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туалетными комнатами для посетителей. </w:t>
      </w:r>
    </w:p>
    <w:p w:rsidR="00A03FA6" w:rsidRDefault="00A03FA6" w:rsidP="00A03FA6">
      <w:pPr>
        <w:pStyle w:val="ConsPlusNormal0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8. 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 </w:t>
      </w:r>
    </w:p>
    <w:p w:rsidR="00A03FA6" w:rsidRDefault="00A03FA6" w:rsidP="00A03FA6">
      <w:pPr>
        <w:pStyle w:val="ConsPlusNormal0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9. 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 </w:t>
      </w:r>
    </w:p>
    <w:p w:rsidR="00A03FA6" w:rsidRDefault="00A03FA6" w:rsidP="00A03FA6">
      <w:pPr>
        <w:pStyle w:val="ConsPlusNormal0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10. Места для заполнения заявлений оборудуются стульями, столами (стойками), бланками заявлений, письменными принадлежностями. </w:t>
      </w:r>
    </w:p>
    <w:p w:rsidR="00A03FA6" w:rsidRDefault="00A03FA6" w:rsidP="00A03FA6">
      <w:pPr>
        <w:pStyle w:val="ConsPlusNormal0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11. Места приема Заявителей оборудуются информационными табличками (вывесками) с указанием: </w:t>
      </w:r>
    </w:p>
    <w:p w:rsidR="00A03FA6" w:rsidRDefault="00A03FA6" w:rsidP="00A03FA6">
      <w:pPr>
        <w:pStyle w:val="ConsPlusNormal0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-номера кабинета и наименования управлений/отделов; </w:t>
      </w:r>
    </w:p>
    <w:p w:rsidR="00A03FA6" w:rsidRDefault="00A03FA6" w:rsidP="00A03FA6">
      <w:pPr>
        <w:pStyle w:val="ConsPlusNormal0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-фамилии, имени и отчества (последнее – при наличии), должности ответственного -лица за прием документов; </w:t>
      </w:r>
    </w:p>
    <w:p w:rsidR="00A03FA6" w:rsidRDefault="00A03FA6" w:rsidP="00A03FA6">
      <w:pPr>
        <w:pStyle w:val="ConsPlusNormal0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-графика приема Заявителей. </w:t>
      </w:r>
    </w:p>
    <w:p w:rsidR="00A03FA6" w:rsidRDefault="00A03FA6" w:rsidP="00A03FA6">
      <w:pPr>
        <w:pStyle w:val="ConsPlusNormal0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12. 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 </w:t>
      </w:r>
    </w:p>
    <w:p w:rsidR="00A03FA6" w:rsidRDefault="00A03FA6" w:rsidP="00A03FA6">
      <w:pPr>
        <w:pStyle w:val="ConsPlusNormal0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13. Лицо, ответственное за прием документов, должно иметь настольную табличку с указанием фамилии, имени, отчества (последнее - при наличии) и должности. </w:t>
      </w:r>
    </w:p>
    <w:p w:rsidR="00A03FA6" w:rsidRDefault="00A03FA6" w:rsidP="00A03FA6">
      <w:pPr>
        <w:pStyle w:val="ConsPlusNormal0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14. При предоставлении муниципальной услуги инвалидам обеспечиваются: </w:t>
      </w:r>
    </w:p>
    <w:p w:rsidR="00A03FA6" w:rsidRDefault="00A03FA6" w:rsidP="00A03FA6">
      <w:pPr>
        <w:pStyle w:val="ConsPlusNormal0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-возможность беспрепятственного доступа к объекту (зданию, помещению), в котором предоставляется муниципальная услуга; </w:t>
      </w:r>
    </w:p>
    <w:p w:rsidR="00A03FA6" w:rsidRDefault="00A03FA6" w:rsidP="00A03FA6">
      <w:pPr>
        <w:pStyle w:val="ConsPlusNormal0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 кресла-коляски; </w:t>
      </w:r>
    </w:p>
    <w:p w:rsidR="00A03FA6" w:rsidRDefault="00A03FA6" w:rsidP="00A03FA6">
      <w:pPr>
        <w:pStyle w:val="ConsPlusNormal0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-сопровождение инвалидов, имеющих стойкие расстройства функции зрения и самостоятельного передвижения; </w:t>
      </w:r>
    </w:p>
    <w:p w:rsidR="00A03FA6" w:rsidRDefault="00A03FA6" w:rsidP="00A03FA6">
      <w:pPr>
        <w:pStyle w:val="ConsPlusNormal0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муниципальная услуга, и к муниципальной услуге с учетом ограничений их жизнедеятельности; </w:t>
      </w:r>
    </w:p>
    <w:p w:rsidR="00A03FA6" w:rsidRDefault="00A03FA6" w:rsidP="00A03FA6">
      <w:pPr>
        <w:pStyle w:val="ConsPlusNormal0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-оказание инвалидам помощи в преодолении барьеров, мешающих получению ими муниципальных услуг наравне с другими лицами.</w:t>
      </w:r>
    </w:p>
    <w:p w:rsidR="00A03FA6" w:rsidRDefault="00A03FA6" w:rsidP="00A03FA6">
      <w:pPr>
        <w:pStyle w:val="ConsPlusNormal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</w:t>
      </w:r>
      <w: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Требования, которым должны соответствовать такие помещения, в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том числе зал ожидания, места для заполнения запросов о предоставлении муниципальной услуги, информационные стенды с образцами их заполнения и перечнем документов и (или) информации, необходимых для предоставления каждой государственной услуги, а также требования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размещаются на официальном сайте администрации, а также на Едином портале государственных и муниципальных услуг.</w:t>
      </w:r>
    </w:p>
    <w:p w:rsidR="00A03FA6" w:rsidRDefault="00A03FA6" w:rsidP="00A03FA6">
      <w:pPr>
        <w:pStyle w:val="ConsPlusNormal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16.</w:t>
      </w:r>
      <w:r>
        <w:rPr>
          <w:rFonts w:ascii="Times New Roman" w:hAnsi="Times New Roman" w:cs="Times New Roman"/>
          <w:sz w:val="28"/>
          <w:szCs w:val="28"/>
        </w:rPr>
        <w:t xml:space="preserve"> Требования к комфортности и доступности предоставления муниципальной услуги в МФЦ утверждены </w:t>
      </w:r>
      <w:hyperlink r:id="rId5" w:history="1">
        <w:r w:rsidRPr="00B51E7D">
          <w:rPr>
            <w:rStyle w:val="a4"/>
            <w:rFonts w:ascii="Times New Roman" w:hAnsi="Times New Roman"/>
            <w:color w:val="000000"/>
            <w:sz w:val="28"/>
            <w:szCs w:val="28"/>
            <w:u w:val="none"/>
          </w:rPr>
          <w:t>постановлением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 w:rsidR="00B71F0F" w:rsidRDefault="00B71F0F">
      <w:bookmarkStart w:id="0" w:name="_GoBack"/>
      <w:bookmarkEnd w:id="0"/>
    </w:p>
    <w:sectPr w:rsidR="00B71F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3B1"/>
    <w:rsid w:val="001E63B1"/>
    <w:rsid w:val="00A03FA6"/>
    <w:rsid w:val="00B7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C00C5C-7F23-41BC-831B-DD788166A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3FA6"/>
    <w:pPr>
      <w:spacing w:line="278" w:lineRule="auto"/>
    </w:pPr>
    <w:rPr>
      <w:rFonts w:eastAsiaTheme="minorEastAsia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3FA6"/>
    <w:pPr>
      <w:spacing w:after="200" w:line="276" w:lineRule="auto"/>
      <w:ind w:left="720"/>
      <w:contextualSpacing/>
    </w:pPr>
    <w:rPr>
      <w:rFonts w:ascii="Calibri" w:hAnsi="Calibri"/>
      <w:kern w:val="0"/>
      <w:sz w:val="22"/>
      <w:szCs w:val="22"/>
    </w:rPr>
  </w:style>
  <w:style w:type="character" w:customStyle="1" w:styleId="ConsPlusNormal">
    <w:name w:val="ConsPlusNormal Знак"/>
    <w:link w:val="ConsPlusNormal0"/>
    <w:locked/>
    <w:rsid w:val="00A03FA6"/>
    <w:rPr>
      <w:rFonts w:ascii="Calibri" w:hAnsi="Calibri"/>
    </w:rPr>
  </w:style>
  <w:style w:type="paragraph" w:customStyle="1" w:styleId="ConsPlusNormal0">
    <w:name w:val="ConsPlusNormal"/>
    <w:link w:val="ConsPlusNormal"/>
    <w:rsid w:val="00A03FA6"/>
    <w:pPr>
      <w:widowControl w:val="0"/>
      <w:autoSpaceDE w:val="0"/>
      <w:autoSpaceDN w:val="0"/>
      <w:spacing w:after="0" w:line="240" w:lineRule="auto"/>
    </w:pPr>
    <w:rPr>
      <w:rFonts w:ascii="Calibri" w:hAnsi="Calibri"/>
    </w:rPr>
  </w:style>
  <w:style w:type="character" w:styleId="a4">
    <w:name w:val="Hyperlink"/>
    <w:basedOn w:val="a0"/>
    <w:uiPriority w:val="99"/>
    <w:semiHidden/>
    <w:unhideWhenUsed/>
    <w:rsid w:val="00A03FA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501278" TargetMode="External"/><Relationship Id="rId4" Type="http://schemas.openxmlformats.org/officeDocument/2006/relationships/hyperlink" Target="https://www.consultant.ru/document/cons_doc_LAW_103023/f88f749621522c09def820eb371d7876beef9c1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883</Words>
  <Characters>5035</Characters>
  <Application>Microsoft Office Word</Application>
  <DocSecurity>0</DocSecurity>
  <Lines>41</Lines>
  <Paragraphs>11</Paragraphs>
  <ScaleCrop>false</ScaleCrop>
  <Company/>
  <LinksUpToDate>false</LinksUpToDate>
  <CharactersWithSpaces>5907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СисАдмин1</dc:creator>
  <cp:keywords/>
  <dc:description/>
  <cp:lastModifiedBy>СисАдмин1</cp:lastModifiedBy>
  <cp:revision>2</cp:revision>
  <dcterms:created xsi:type="dcterms:W3CDTF">2026-05-13T07:29:00Z</dcterms:created>
  <dcterms:modified xsi:type="dcterms:W3CDTF">2026-05-13T07:29:00Z</dcterms:modified>
</cp:coreProperties>
</file>