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0D" w:rsidRDefault="003B2C0D" w:rsidP="003B2C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B2C0D">
        <w:rPr>
          <w:rFonts w:ascii="Times New Roman" w:hAnsi="Times New Roman" w:cs="Times New Roman"/>
          <w:sz w:val="28"/>
          <w:szCs w:val="28"/>
        </w:rPr>
        <w:t>Отчет реализации муниципальной целевой Программы развития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C0D">
        <w:rPr>
          <w:rFonts w:ascii="Times New Roman" w:hAnsi="Times New Roman" w:cs="Times New Roman"/>
          <w:sz w:val="28"/>
          <w:szCs w:val="28"/>
        </w:rPr>
        <w:t>и среднего предпринимательства Анжеро-Судже</w:t>
      </w:r>
      <w:r>
        <w:rPr>
          <w:rFonts w:ascii="Times New Roman" w:hAnsi="Times New Roman" w:cs="Times New Roman"/>
          <w:sz w:val="28"/>
          <w:szCs w:val="28"/>
        </w:rPr>
        <w:t>нского городского округа за 2022</w:t>
      </w:r>
      <w:r w:rsidRPr="003B2C0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B2C0D" w:rsidRPr="003B2C0D" w:rsidRDefault="003B2C0D" w:rsidP="003B2C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2268"/>
        <w:gridCol w:w="1843"/>
        <w:gridCol w:w="1701"/>
      </w:tblGrid>
      <w:tr w:rsidR="003B2C0D" w:rsidRPr="00272B50" w:rsidTr="00EA7A75">
        <w:trPr>
          <w:trHeight w:val="230"/>
        </w:trPr>
        <w:tc>
          <w:tcPr>
            <w:tcW w:w="3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Наименование муниципальной программы, подпрограммы, основного мероприятия /регионального проекта/ведомственного проекта,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C0D" w:rsidRPr="00272B50" w:rsidRDefault="003B2C0D" w:rsidP="00EA7A75">
            <w:pPr>
              <w:spacing w:after="200" w:line="276" w:lineRule="auto"/>
            </w:pPr>
            <w:r w:rsidRPr="00B30164">
              <w:rPr>
                <w:sz w:val="20"/>
                <w:szCs w:val="20"/>
              </w:rPr>
              <w:t>Расходы (тыс. руб.)</w:t>
            </w:r>
          </w:p>
        </w:tc>
      </w:tr>
      <w:tr w:rsidR="003B2C0D" w:rsidRPr="00272B50" w:rsidTr="00EA7A75">
        <w:tc>
          <w:tcPr>
            <w:tcW w:w="36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C0D" w:rsidRPr="00B30164" w:rsidRDefault="003B2C0D" w:rsidP="00EA7A75">
            <w:pPr>
              <w:pStyle w:val="ConsPlusNormal"/>
              <w:jc w:val="center"/>
              <w:rPr>
                <w:sz w:val="20"/>
                <w:szCs w:val="20"/>
              </w:rPr>
            </w:pPr>
            <w:r w:rsidRPr="00B30164">
              <w:rPr>
                <w:sz w:val="20"/>
                <w:szCs w:val="20"/>
              </w:rPr>
              <w:t>сводная бюджетная роспись, план 202</w:t>
            </w:r>
            <w:r>
              <w:rPr>
                <w:sz w:val="20"/>
                <w:szCs w:val="20"/>
              </w:rPr>
              <w:t xml:space="preserve">2 </w:t>
            </w:r>
            <w:r w:rsidRPr="00B30164">
              <w:rPr>
                <w:sz w:val="20"/>
                <w:szCs w:val="20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C0D" w:rsidRPr="00B30164" w:rsidRDefault="003B2C0D" w:rsidP="00EA7A75">
            <w:pPr>
              <w:pStyle w:val="ConsPlusNormal"/>
              <w:jc w:val="center"/>
              <w:rPr>
                <w:sz w:val="20"/>
                <w:szCs w:val="20"/>
              </w:rPr>
            </w:pPr>
            <w:r w:rsidRPr="00B30164">
              <w:rPr>
                <w:sz w:val="20"/>
                <w:szCs w:val="20"/>
              </w:rPr>
              <w:t>кассовое исполнение за 202</w:t>
            </w:r>
            <w:r>
              <w:rPr>
                <w:sz w:val="20"/>
                <w:szCs w:val="20"/>
              </w:rPr>
              <w:t>2</w:t>
            </w:r>
            <w:r w:rsidRPr="00B30164">
              <w:rPr>
                <w:sz w:val="20"/>
                <w:szCs w:val="20"/>
              </w:rPr>
              <w:t xml:space="preserve"> год</w:t>
            </w:r>
          </w:p>
        </w:tc>
      </w:tr>
      <w:tr w:rsidR="003B2C0D" w:rsidRPr="00272B50" w:rsidTr="00EA7A75">
        <w:trPr>
          <w:trHeight w:val="267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B2C0D" w:rsidRPr="00272B50" w:rsidTr="00EA7A75">
        <w:tc>
          <w:tcPr>
            <w:tcW w:w="3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Муни</w:t>
            </w:r>
            <w:r>
              <w:rPr>
                <w:sz w:val="20"/>
                <w:szCs w:val="20"/>
              </w:rPr>
              <w:t>ц</w:t>
            </w:r>
            <w:r w:rsidRPr="00272B50">
              <w:rPr>
                <w:sz w:val="20"/>
                <w:szCs w:val="20"/>
              </w:rPr>
              <w:t>ипальная программа</w:t>
            </w:r>
          </w:p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«Развитие и поддержка   субъектов малого и среднего предпринимательства Анжеро-Судженского городского округа»  на 2022-202</w:t>
            </w:r>
            <w:r>
              <w:rPr>
                <w:sz w:val="20"/>
                <w:szCs w:val="20"/>
              </w:rPr>
              <w:t>5</w:t>
            </w:r>
            <w:r w:rsidRPr="00272B50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129,0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  <w:r w:rsidRPr="00272B50">
              <w:rPr>
                <w:sz w:val="20"/>
                <w:szCs w:val="20"/>
              </w:rPr>
              <w:t>,0</w:t>
            </w:r>
          </w:p>
        </w:tc>
      </w:tr>
      <w:tr w:rsidR="003B2C0D" w:rsidRPr="00272B50" w:rsidTr="00EA7A75">
        <w:tc>
          <w:tcPr>
            <w:tcW w:w="3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местный бюджет</w:t>
            </w:r>
          </w:p>
          <w:p w:rsidR="003B2C0D" w:rsidRPr="00CB0933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0933">
              <w:rPr>
                <w:sz w:val="18"/>
                <w:szCs w:val="18"/>
              </w:rPr>
              <w:t>900 0412 14000 10218 2</w:t>
            </w:r>
            <w:r w:rsidRPr="00CB0933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129,0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  <w:r w:rsidRPr="00272B50">
              <w:rPr>
                <w:sz w:val="20"/>
                <w:szCs w:val="20"/>
              </w:rPr>
              <w:t>,0</w:t>
            </w:r>
          </w:p>
        </w:tc>
      </w:tr>
      <w:tr w:rsidR="003B2C0D" w:rsidRPr="00272B50" w:rsidTr="00EA7A75">
        <w:tc>
          <w:tcPr>
            <w:tcW w:w="3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 xml:space="preserve">1.Мероприятие </w:t>
            </w:r>
          </w:p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Совершенствование действующего нормативного обеспечения в сфере поддержки предпринимательства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72B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72B50">
              <w:rPr>
                <w:b/>
                <w:sz w:val="20"/>
                <w:szCs w:val="20"/>
              </w:rPr>
              <w:t>-</w:t>
            </w:r>
          </w:p>
        </w:tc>
      </w:tr>
      <w:tr w:rsidR="003B2C0D" w:rsidRPr="00272B50" w:rsidTr="00EA7A75">
        <w:tc>
          <w:tcPr>
            <w:tcW w:w="3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72B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72B50">
              <w:rPr>
                <w:b/>
                <w:sz w:val="20"/>
                <w:szCs w:val="20"/>
              </w:rPr>
              <w:t>-</w:t>
            </w:r>
          </w:p>
        </w:tc>
      </w:tr>
      <w:tr w:rsidR="003B2C0D" w:rsidRPr="00272B50" w:rsidTr="00EA7A75">
        <w:tc>
          <w:tcPr>
            <w:tcW w:w="3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 xml:space="preserve">2.Мероприятие </w:t>
            </w:r>
          </w:p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Содействие формированию положительного имиджа предпринимательской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Всего</w:t>
            </w:r>
          </w:p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129,0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  <w:r w:rsidRPr="00272B50">
              <w:rPr>
                <w:sz w:val="20"/>
                <w:szCs w:val="20"/>
              </w:rPr>
              <w:t>,0</w:t>
            </w:r>
          </w:p>
        </w:tc>
      </w:tr>
      <w:tr w:rsidR="003B2C0D" w:rsidRPr="00272B50" w:rsidTr="00EA7A75">
        <w:trPr>
          <w:trHeight w:val="742"/>
        </w:trPr>
        <w:tc>
          <w:tcPr>
            <w:tcW w:w="3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C0D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местный бюджет</w:t>
            </w:r>
          </w:p>
          <w:p w:rsidR="003B2C0D" w:rsidRPr="006479AE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0933">
              <w:rPr>
                <w:sz w:val="18"/>
                <w:szCs w:val="18"/>
              </w:rPr>
              <w:t xml:space="preserve">900 0412 14000 </w:t>
            </w:r>
            <w:r>
              <w:rPr>
                <w:sz w:val="18"/>
                <w:szCs w:val="18"/>
              </w:rPr>
              <w:t>10218</w:t>
            </w:r>
            <w:r w:rsidRPr="00CB0933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129,0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  <w:r w:rsidRPr="00272B50">
              <w:rPr>
                <w:sz w:val="20"/>
                <w:szCs w:val="20"/>
              </w:rPr>
              <w:t>,0</w:t>
            </w:r>
          </w:p>
        </w:tc>
      </w:tr>
      <w:tr w:rsidR="003B2C0D" w:rsidRPr="00272B50" w:rsidTr="00EA7A75">
        <w:trPr>
          <w:trHeight w:val="1730"/>
        </w:trPr>
        <w:tc>
          <w:tcPr>
            <w:tcW w:w="3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 xml:space="preserve">3.Мероприятие </w:t>
            </w:r>
          </w:p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Кредитно-финансовая и имущественная поддержка субъектов малого и среднего предпринимательства.</w:t>
            </w:r>
          </w:p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72B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72B50">
              <w:rPr>
                <w:b/>
                <w:sz w:val="20"/>
                <w:szCs w:val="20"/>
              </w:rPr>
              <w:t>-</w:t>
            </w:r>
          </w:p>
        </w:tc>
      </w:tr>
      <w:tr w:rsidR="003B2C0D" w:rsidRPr="00272B50" w:rsidTr="00EA7A75">
        <w:trPr>
          <w:trHeight w:val="349"/>
        </w:trPr>
        <w:tc>
          <w:tcPr>
            <w:tcW w:w="3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72B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72B50">
              <w:rPr>
                <w:b/>
                <w:sz w:val="20"/>
                <w:szCs w:val="20"/>
              </w:rPr>
              <w:t>-</w:t>
            </w:r>
          </w:p>
        </w:tc>
      </w:tr>
      <w:tr w:rsidR="003B2C0D" w:rsidRPr="00272B50" w:rsidTr="00EA7A75">
        <w:trPr>
          <w:trHeight w:val="277"/>
        </w:trPr>
        <w:tc>
          <w:tcPr>
            <w:tcW w:w="3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 xml:space="preserve">3.1Мероприятие </w:t>
            </w:r>
          </w:p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 xml:space="preserve">     Поддержка и развитие организаций, образующих инфраструктуру поддержки субъектов малого и среднего предпринимательства</w:t>
            </w:r>
          </w:p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-</w:t>
            </w:r>
          </w:p>
        </w:tc>
      </w:tr>
      <w:tr w:rsidR="003B2C0D" w:rsidRPr="00272B50" w:rsidTr="00EA7A75">
        <w:trPr>
          <w:trHeight w:val="945"/>
        </w:trPr>
        <w:tc>
          <w:tcPr>
            <w:tcW w:w="3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 xml:space="preserve">Местный бюджет </w:t>
            </w:r>
          </w:p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-</w:t>
            </w:r>
          </w:p>
        </w:tc>
      </w:tr>
      <w:tr w:rsidR="003B2C0D" w:rsidRPr="00272B50" w:rsidTr="00EA7A75">
        <w:trPr>
          <w:trHeight w:val="449"/>
        </w:trPr>
        <w:tc>
          <w:tcPr>
            <w:tcW w:w="3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 xml:space="preserve">4.Мероприятие </w:t>
            </w:r>
          </w:p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Совершенствование системы информационной, консультационной, имущественной и организационной поддержки для субъектов малого и среднего предпринимательства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-</w:t>
            </w:r>
          </w:p>
        </w:tc>
      </w:tr>
      <w:tr w:rsidR="003B2C0D" w:rsidRPr="00272B50" w:rsidTr="00EA7A75">
        <w:trPr>
          <w:trHeight w:val="1089"/>
        </w:trPr>
        <w:tc>
          <w:tcPr>
            <w:tcW w:w="3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 xml:space="preserve">Местный бюджет </w:t>
            </w:r>
          </w:p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-</w:t>
            </w:r>
          </w:p>
        </w:tc>
      </w:tr>
      <w:tr w:rsidR="003B2C0D" w:rsidRPr="00272B50" w:rsidTr="00EA7A75">
        <w:tc>
          <w:tcPr>
            <w:tcW w:w="3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 xml:space="preserve">5. Мероприятие </w:t>
            </w:r>
          </w:p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Финансовая поддержка субъектов малого и среднего предпринимательства.</w:t>
            </w:r>
          </w:p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Всего</w:t>
            </w:r>
          </w:p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-</w:t>
            </w:r>
          </w:p>
        </w:tc>
      </w:tr>
      <w:tr w:rsidR="003B2C0D" w:rsidRPr="00272B50" w:rsidTr="00EA7A75">
        <w:tc>
          <w:tcPr>
            <w:tcW w:w="3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местный бюджет</w:t>
            </w:r>
          </w:p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-</w:t>
            </w:r>
          </w:p>
        </w:tc>
      </w:tr>
      <w:tr w:rsidR="003B2C0D" w:rsidRPr="00272B50" w:rsidTr="00EA7A75">
        <w:tc>
          <w:tcPr>
            <w:tcW w:w="3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 xml:space="preserve">6. Мероприятие </w:t>
            </w:r>
          </w:p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Стимулирова</w:t>
            </w:r>
            <w:r>
              <w:rPr>
                <w:sz w:val="20"/>
                <w:szCs w:val="20"/>
              </w:rPr>
              <w:t>ние инвестиционной деятельности</w:t>
            </w:r>
            <w:r w:rsidRPr="00272B50">
              <w:rPr>
                <w:sz w:val="20"/>
                <w:szCs w:val="20"/>
              </w:rPr>
              <w:t>.</w:t>
            </w:r>
          </w:p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Всего</w:t>
            </w:r>
          </w:p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-</w:t>
            </w:r>
          </w:p>
        </w:tc>
      </w:tr>
      <w:tr w:rsidR="003B2C0D" w:rsidRPr="00272B50" w:rsidTr="00EA7A75">
        <w:tc>
          <w:tcPr>
            <w:tcW w:w="3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местный бюджет</w:t>
            </w:r>
          </w:p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-</w:t>
            </w:r>
          </w:p>
        </w:tc>
      </w:tr>
    </w:tbl>
    <w:p w:rsidR="00A36705" w:rsidRDefault="00A36705" w:rsidP="003B2C0D"/>
    <w:p w:rsidR="003B2C0D" w:rsidRPr="00B30164" w:rsidRDefault="003B2C0D" w:rsidP="003B2C0D">
      <w:pPr>
        <w:pStyle w:val="ConsPlusNormal"/>
        <w:jc w:val="center"/>
        <w:rPr>
          <w:sz w:val="20"/>
          <w:szCs w:val="20"/>
        </w:rPr>
      </w:pPr>
      <w:r w:rsidRPr="00B30164">
        <w:rPr>
          <w:sz w:val="20"/>
          <w:szCs w:val="20"/>
        </w:rPr>
        <w:t>Отчет</w:t>
      </w:r>
    </w:p>
    <w:p w:rsidR="003B2C0D" w:rsidRPr="00B30164" w:rsidRDefault="003B2C0D" w:rsidP="003B2C0D">
      <w:pPr>
        <w:ind w:firstLine="567"/>
        <w:jc w:val="center"/>
        <w:rPr>
          <w:sz w:val="20"/>
          <w:szCs w:val="20"/>
        </w:rPr>
      </w:pPr>
      <w:proofErr w:type="gramStart"/>
      <w:r w:rsidRPr="00B30164">
        <w:rPr>
          <w:sz w:val="20"/>
          <w:szCs w:val="20"/>
        </w:rPr>
        <w:t>о</w:t>
      </w:r>
      <w:proofErr w:type="gramEnd"/>
      <w:r w:rsidRPr="00B30164">
        <w:rPr>
          <w:sz w:val="20"/>
          <w:szCs w:val="20"/>
        </w:rPr>
        <w:t xml:space="preserve"> исполненных значениях целевых показателей</w:t>
      </w:r>
    </w:p>
    <w:p w:rsidR="003B2C0D" w:rsidRPr="00B30164" w:rsidRDefault="003B2C0D" w:rsidP="003B2C0D">
      <w:pPr>
        <w:ind w:firstLine="567"/>
        <w:jc w:val="center"/>
        <w:rPr>
          <w:sz w:val="20"/>
          <w:szCs w:val="20"/>
        </w:rPr>
      </w:pPr>
      <w:r w:rsidRPr="00B30164">
        <w:rPr>
          <w:sz w:val="20"/>
          <w:szCs w:val="20"/>
        </w:rPr>
        <w:t xml:space="preserve">(индикаторов) муниципальной программы </w:t>
      </w:r>
      <w:r w:rsidRPr="00B30164">
        <w:rPr>
          <w:sz w:val="20"/>
          <w:szCs w:val="20"/>
          <w:u w:val="single"/>
        </w:rPr>
        <w:t>«Развитие и поддержка субъектов малого и среднего предпринимательства Анжеро-Судженского городского округа»</w:t>
      </w:r>
    </w:p>
    <w:p w:rsidR="003B2C0D" w:rsidRPr="00B30164" w:rsidRDefault="003B2C0D" w:rsidP="003B2C0D">
      <w:pPr>
        <w:ind w:firstLine="567"/>
        <w:jc w:val="center"/>
        <w:rPr>
          <w:sz w:val="20"/>
          <w:szCs w:val="20"/>
        </w:rPr>
      </w:pPr>
      <w:r w:rsidRPr="00B30164">
        <w:rPr>
          <w:sz w:val="20"/>
          <w:szCs w:val="20"/>
        </w:rPr>
        <w:t>(наименование муниципальной программы)</w:t>
      </w:r>
    </w:p>
    <w:p w:rsidR="003B2C0D" w:rsidRPr="00B30164" w:rsidRDefault="003B2C0D" w:rsidP="003B2C0D">
      <w:pPr>
        <w:pStyle w:val="ConsPlusNormal"/>
        <w:jc w:val="center"/>
        <w:rPr>
          <w:sz w:val="20"/>
          <w:szCs w:val="20"/>
          <w:u w:val="single"/>
        </w:rPr>
      </w:pPr>
      <w:r w:rsidRPr="00B30164">
        <w:rPr>
          <w:sz w:val="20"/>
          <w:szCs w:val="20"/>
          <w:u w:val="single"/>
        </w:rPr>
        <w:t>за 202</w:t>
      </w:r>
      <w:r>
        <w:rPr>
          <w:sz w:val="20"/>
          <w:szCs w:val="20"/>
          <w:u w:val="single"/>
        </w:rPr>
        <w:t>2 год</w:t>
      </w:r>
    </w:p>
    <w:p w:rsidR="003B2C0D" w:rsidRPr="00B30164" w:rsidRDefault="003B2C0D" w:rsidP="003B2C0D">
      <w:pPr>
        <w:pStyle w:val="ConsPlusNormal"/>
        <w:jc w:val="center"/>
        <w:rPr>
          <w:sz w:val="20"/>
          <w:szCs w:val="20"/>
        </w:rPr>
      </w:pPr>
      <w:r w:rsidRPr="00B30164">
        <w:rPr>
          <w:sz w:val="20"/>
          <w:szCs w:val="20"/>
        </w:rPr>
        <w:t>(ежеквартально нарастающим итогом с начала года)</w:t>
      </w:r>
    </w:p>
    <w:p w:rsidR="003B2C0D" w:rsidRPr="00A3369F" w:rsidRDefault="003B2C0D" w:rsidP="003B2C0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907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851"/>
        <w:gridCol w:w="992"/>
        <w:gridCol w:w="992"/>
        <w:gridCol w:w="992"/>
        <w:gridCol w:w="1844"/>
      </w:tblGrid>
      <w:tr w:rsidR="003B2C0D" w:rsidRPr="00A3369F" w:rsidTr="00EA7A75">
        <w:trPr>
          <w:trHeight w:val="2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69F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69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C0D" w:rsidRPr="00A3369F" w:rsidRDefault="003B2C0D" w:rsidP="00EA7A75">
            <w:pPr>
              <w:spacing w:after="200" w:line="276" w:lineRule="auto"/>
            </w:pPr>
          </w:p>
        </w:tc>
      </w:tr>
      <w:tr w:rsidR="003B2C0D" w:rsidRPr="00A3369F" w:rsidTr="00EA7A75">
        <w:trPr>
          <w:trHeight w:val="15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B30164" w:rsidRDefault="003B2C0D" w:rsidP="00EA7A75">
            <w:pPr>
              <w:pStyle w:val="ConsPlusNormal"/>
              <w:jc w:val="center"/>
              <w:rPr>
                <w:sz w:val="20"/>
                <w:szCs w:val="20"/>
              </w:rPr>
            </w:pPr>
            <w:r w:rsidRPr="00B30164">
              <w:rPr>
                <w:sz w:val="20"/>
                <w:szCs w:val="20"/>
              </w:rPr>
              <w:t>План на 202</w:t>
            </w:r>
            <w:r>
              <w:rPr>
                <w:sz w:val="20"/>
                <w:szCs w:val="20"/>
              </w:rPr>
              <w:t>2</w:t>
            </w:r>
          </w:p>
          <w:p w:rsidR="003B2C0D" w:rsidRPr="00B30164" w:rsidRDefault="003B2C0D" w:rsidP="00EA7A75">
            <w:pPr>
              <w:pStyle w:val="ConsPlusNormal"/>
              <w:jc w:val="center"/>
              <w:rPr>
                <w:sz w:val="20"/>
                <w:szCs w:val="20"/>
              </w:rPr>
            </w:pPr>
            <w:r w:rsidRPr="00B30164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B30164" w:rsidRDefault="003B2C0D" w:rsidP="00EA7A75">
            <w:pPr>
              <w:pStyle w:val="ConsPlusNormal"/>
              <w:jc w:val="center"/>
              <w:rPr>
                <w:sz w:val="20"/>
                <w:szCs w:val="20"/>
              </w:rPr>
            </w:pPr>
            <w:r w:rsidRPr="00B30164">
              <w:rPr>
                <w:sz w:val="20"/>
                <w:szCs w:val="20"/>
              </w:rPr>
              <w:t xml:space="preserve">Факт </w:t>
            </w:r>
            <w:proofErr w:type="gramStart"/>
            <w:r w:rsidRPr="00B30164">
              <w:rPr>
                <w:sz w:val="20"/>
                <w:szCs w:val="20"/>
              </w:rPr>
              <w:t>за</w:t>
            </w:r>
            <w:proofErr w:type="gramEnd"/>
            <w:r w:rsidRPr="00B30164">
              <w:rPr>
                <w:sz w:val="20"/>
                <w:szCs w:val="20"/>
              </w:rPr>
              <w:t xml:space="preserve"> </w:t>
            </w:r>
          </w:p>
          <w:p w:rsidR="003B2C0D" w:rsidRPr="00B30164" w:rsidRDefault="003B2C0D" w:rsidP="00EA7A75">
            <w:pPr>
              <w:pStyle w:val="ConsPlusNormal"/>
              <w:jc w:val="center"/>
              <w:rPr>
                <w:sz w:val="20"/>
                <w:szCs w:val="20"/>
              </w:rPr>
            </w:pPr>
            <w:r w:rsidRPr="00B3016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B3016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B30164" w:rsidRDefault="003B2C0D" w:rsidP="00EA7A75">
            <w:pPr>
              <w:pStyle w:val="ConsPlusNormal"/>
              <w:jc w:val="center"/>
              <w:rPr>
                <w:sz w:val="20"/>
                <w:szCs w:val="20"/>
              </w:rPr>
            </w:pPr>
            <w:r w:rsidRPr="00B30164">
              <w:rPr>
                <w:sz w:val="20"/>
                <w:szCs w:val="20"/>
              </w:rPr>
              <w:t xml:space="preserve">Факт </w:t>
            </w:r>
            <w:proofErr w:type="gramStart"/>
            <w:r w:rsidRPr="00B30164">
              <w:rPr>
                <w:sz w:val="20"/>
                <w:szCs w:val="20"/>
              </w:rPr>
              <w:t>за</w:t>
            </w:r>
            <w:proofErr w:type="gramEnd"/>
            <w:r w:rsidRPr="00B30164">
              <w:rPr>
                <w:sz w:val="20"/>
                <w:szCs w:val="20"/>
              </w:rPr>
              <w:t xml:space="preserve"> </w:t>
            </w:r>
          </w:p>
          <w:p w:rsidR="003B2C0D" w:rsidRPr="00B30164" w:rsidRDefault="003B2C0D" w:rsidP="00EA7A75">
            <w:pPr>
              <w:pStyle w:val="ConsPlusNormal"/>
              <w:jc w:val="center"/>
              <w:rPr>
                <w:sz w:val="20"/>
                <w:szCs w:val="20"/>
              </w:rPr>
            </w:pPr>
            <w:r w:rsidRPr="00B3016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  <w:r w:rsidRPr="00B3016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B30164" w:rsidRDefault="003B2C0D" w:rsidP="00EA7A75">
            <w:pPr>
              <w:pStyle w:val="ConsPlusNormal"/>
              <w:jc w:val="center"/>
              <w:rPr>
                <w:sz w:val="20"/>
                <w:szCs w:val="20"/>
              </w:rPr>
            </w:pPr>
            <w:r w:rsidRPr="00B30164">
              <w:rPr>
                <w:sz w:val="20"/>
                <w:szCs w:val="20"/>
              </w:rPr>
              <w:t>Обоснование отклонений значений целевых показателей (индикаторов) (при наличии)</w:t>
            </w:r>
          </w:p>
        </w:tc>
      </w:tr>
      <w:tr w:rsidR="003B2C0D" w:rsidRPr="00A3369F" w:rsidTr="00EA7A75">
        <w:trPr>
          <w:trHeight w:val="21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69F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69F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69F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69F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B2C0D" w:rsidRPr="00A3369F" w:rsidTr="00EA7A75">
        <w:trPr>
          <w:trHeight w:val="61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47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69F">
              <w:rPr>
                <w:sz w:val="20"/>
                <w:szCs w:val="20"/>
              </w:rPr>
              <w:t>Количество изданных нормативно правовых актов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69F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3B2C0D" w:rsidRPr="00A3369F" w:rsidTr="00EA7A75">
        <w:trPr>
          <w:trHeight w:val="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B2C0D" w:rsidRPr="00A3369F" w:rsidTr="00EA7A75">
        <w:trPr>
          <w:trHeight w:val="9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472">
              <w:rPr>
                <w:sz w:val="22"/>
                <w:szCs w:val="22"/>
              </w:rPr>
              <w:t>2</w:t>
            </w: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69F">
              <w:rPr>
                <w:sz w:val="20"/>
                <w:szCs w:val="20"/>
              </w:rPr>
              <w:t>Количество награжденных представителей малого и среднего бизнеса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69F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123%</w:t>
            </w:r>
          </w:p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2C0D" w:rsidRPr="00A3369F" w:rsidTr="00EA7A75">
        <w:trPr>
          <w:trHeight w:val="9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472">
              <w:rPr>
                <w:sz w:val="22"/>
                <w:szCs w:val="22"/>
              </w:rPr>
              <w:t>3</w:t>
            </w: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0F6A">
              <w:rPr>
                <w:sz w:val="20"/>
                <w:szCs w:val="20"/>
              </w:rPr>
              <w:t>Количество публикаций в СМИ (печатные издания, телевидение)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A3369F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72B50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104%</w:t>
            </w:r>
          </w:p>
        </w:tc>
      </w:tr>
      <w:tr w:rsidR="003B2C0D" w:rsidRPr="00A3369F" w:rsidTr="00EA7A75">
        <w:trPr>
          <w:trHeight w:val="12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472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69F">
              <w:rPr>
                <w:sz w:val="20"/>
                <w:szCs w:val="20"/>
              </w:rPr>
              <w:t xml:space="preserve">     Количество субъектов малого и среднего предпринимательства, получивших поддержку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69F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C0D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B2C0D" w:rsidRPr="00A3369F" w:rsidTr="00EA7A75">
        <w:trPr>
          <w:trHeight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472">
              <w:rPr>
                <w:sz w:val="22"/>
                <w:szCs w:val="22"/>
              </w:rPr>
              <w:t>5</w:t>
            </w: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69F">
              <w:rPr>
                <w:sz w:val="20"/>
                <w:szCs w:val="20"/>
              </w:rPr>
              <w:t>Количество консультаций</w:t>
            </w:r>
          </w:p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69F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104%</w:t>
            </w:r>
          </w:p>
        </w:tc>
      </w:tr>
      <w:tr w:rsidR="003B2C0D" w:rsidRPr="00A3369F" w:rsidTr="00EA7A75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472">
              <w:rPr>
                <w:sz w:val="22"/>
                <w:szCs w:val="22"/>
              </w:rPr>
              <w:t>6</w:t>
            </w: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69F">
              <w:rPr>
                <w:sz w:val="20"/>
                <w:szCs w:val="20"/>
              </w:rPr>
              <w:t>Количество организованных совещаний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69F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107%</w:t>
            </w:r>
          </w:p>
        </w:tc>
      </w:tr>
      <w:tr w:rsidR="003B2C0D" w:rsidRPr="00A3369F" w:rsidTr="00EA7A75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472">
              <w:rPr>
                <w:sz w:val="22"/>
                <w:szCs w:val="22"/>
              </w:rPr>
              <w:t>7</w:t>
            </w: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69F">
              <w:rPr>
                <w:sz w:val="20"/>
                <w:szCs w:val="20"/>
              </w:rPr>
              <w:t>Число субъектов малого предпринимательства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69F">
              <w:rPr>
                <w:sz w:val="20"/>
                <w:szCs w:val="20"/>
              </w:rPr>
              <w:t>единиц на 10000 человек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Default="003B2C0D" w:rsidP="00EA7A75">
            <w:pPr>
              <w:widowControl w:val="0"/>
              <w:autoSpaceDE w:val="0"/>
              <w:autoSpaceDN w:val="0"/>
              <w:adjustRightInd w:val="0"/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B2C0D" w:rsidRPr="00A3369F" w:rsidTr="00EA7A75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472">
              <w:rPr>
                <w:sz w:val="22"/>
                <w:szCs w:val="22"/>
              </w:rPr>
              <w:t>8</w:t>
            </w: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69F">
              <w:rPr>
                <w:sz w:val="20"/>
                <w:szCs w:val="20"/>
              </w:rPr>
              <w:t>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69F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3B2C0D" w:rsidRPr="00A3369F" w:rsidTr="00EA7A75">
        <w:trPr>
          <w:trHeight w:val="19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472">
              <w:rPr>
                <w:sz w:val="22"/>
                <w:szCs w:val="22"/>
              </w:rPr>
              <w:t>9</w:t>
            </w: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A3369F">
              <w:rPr>
                <w:sz w:val="20"/>
                <w:szCs w:val="20"/>
              </w:rPr>
              <w:t>Количество вновь созданных рабочих мест (включая вновь зарегистрированных индивидуальных предпринимателе</w:t>
            </w:r>
            <w:proofErr w:type="gramEnd"/>
          </w:p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69F">
              <w:rPr>
                <w:sz w:val="20"/>
                <w:szCs w:val="20"/>
              </w:rPr>
              <w:t>й) субъектами малого и среднего предприниматель</w:t>
            </w:r>
          </w:p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3369F">
              <w:rPr>
                <w:sz w:val="20"/>
                <w:szCs w:val="20"/>
              </w:rPr>
              <w:t>ства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69F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102%</w:t>
            </w:r>
          </w:p>
        </w:tc>
      </w:tr>
      <w:tr w:rsidR="003B2C0D" w:rsidRPr="00A3369F" w:rsidTr="00EA7A75">
        <w:trPr>
          <w:trHeight w:val="1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472">
              <w:rPr>
                <w:sz w:val="22"/>
                <w:szCs w:val="22"/>
              </w:rPr>
              <w:t>10</w:t>
            </w: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69F">
              <w:rPr>
                <w:sz w:val="20"/>
                <w:szCs w:val="20"/>
              </w:rPr>
              <w:t>Увеличение численности занятых в сфере малого и среднего предпринимательства, включая индивидуальных предпринимателей, % от численности населения.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369F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B50">
              <w:rPr>
                <w:sz w:val="20"/>
                <w:szCs w:val="20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3B2C0D" w:rsidRPr="00A3369F" w:rsidTr="00EA7A75">
        <w:trPr>
          <w:trHeight w:val="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472">
              <w:rPr>
                <w:sz w:val="22"/>
                <w:szCs w:val="22"/>
              </w:rPr>
              <w:t>11</w:t>
            </w:r>
          </w:p>
          <w:p w:rsidR="003B2C0D" w:rsidRPr="00EB7472" w:rsidRDefault="003B2C0D" w:rsidP="00EA7A75">
            <w:pPr>
              <w:widowControl w:val="0"/>
              <w:autoSpaceDE w:val="0"/>
              <w:autoSpaceDN w:val="0"/>
              <w:adjustRightInd w:val="0"/>
              <w:ind w:left="45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369F">
              <w:rPr>
                <w:sz w:val="20"/>
                <w:szCs w:val="20"/>
              </w:rPr>
              <w:t xml:space="preserve">Общее количество субъектов инвестиционной деятельности (в </w:t>
            </w:r>
            <w:proofErr w:type="spellStart"/>
            <w:r w:rsidRPr="00A3369F">
              <w:rPr>
                <w:sz w:val="20"/>
                <w:szCs w:val="20"/>
              </w:rPr>
              <w:t>т.ч</w:t>
            </w:r>
            <w:proofErr w:type="spellEnd"/>
            <w:r w:rsidRPr="00A3369F">
              <w:rPr>
                <w:sz w:val="20"/>
                <w:szCs w:val="20"/>
              </w:rPr>
              <w:t>. резидентов ТОСЭР), осуществляющих деятельность на территории опережающего социально-экономического развития «Анжеро-Судженск» и включенных в реестр резидентов, которые могут быть освобождены от уплаты земельного налога, в случае приобретения в собственность земельных участков на территории Анжеро-Судженского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369F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272B50" w:rsidRDefault="003B2C0D" w:rsidP="00EA7A75">
            <w:pPr>
              <w:jc w:val="center"/>
            </w:pPr>
            <w:r w:rsidRPr="00272B50">
              <w:rPr>
                <w:sz w:val="20"/>
                <w:szCs w:val="20"/>
              </w:rPr>
              <w:t>≥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Pr="00A3369F" w:rsidRDefault="003B2C0D" w:rsidP="00EA7A75">
            <w:pPr>
              <w:jc w:val="center"/>
              <w:rPr>
                <w:sz w:val="20"/>
                <w:szCs w:val="20"/>
              </w:rPr>
            </w:pPr>
            <w:r w:rsidRPr="0091380A">
              <w:rPr>
                <w:sz w:val="20"/>
                <w:szCs w:val="20"/>
              </w:rPr>
              <w:t>≥3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0D" w:rsidRDefault="003B2C0D" w:rsidP="00EA7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  <w:p w:rsidR="003B2C0D" w:rsidRDefault="003B2C0D" w:rsidP="00EA7A75">
            <w:pPr>
              <w:jc w:val="center"/>
              <w:rPr>
                <w:sz w:val="20"/>
                <w:szCs w:val="20"/>
              </w:rPr>
            </w:pPr>
            <w:r w:rsidRPr="007328E2">
              <w:rPr>
                <w:sz w:val="20"/>
                <w:szCs w:val="20"/>
              </w:rPr>
              <w:t xml:space="preserve">На постоянной основе проводятся встречи с руководителями 5-ти действующих промышленных предприятий, на предмет </w:t>
            </w:r>
            <w:proofErr w:type="gramStart"/>
            <w:r w:rsidRPr="007328E2">
              <w:rPr>
                <w:sz w:val="20"/>
                <w:szCs w:val="20"/>
              </w:rPr>
              <w:t>рассмотрения возможности применения механизмов поддержки</w:t>
            </w:r>
            <w:proofErr w:type="gramEnd"/>
            <w:r w:rsidRPr="007328E2">
              <w:rPr>
                <w:sz w:val="20"/>
                <w:szCs w:val="20"/>
              </w:rPr>
              <w:t xml:space="preserve"> ТОСЭР «Анжеро-Судженск»</w:t>
            </w:r>
          </w:p>
          <w:p w:rsidR="003B2C0D" w:rsidRPr="00A3369F" w:rsidRDefault="003B2C0D" w:rsidP="00EA7A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C0D" w:rsidRDefault="003B2C0D" w:rsidP="003B2C0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B2C0D" w:rsidRDefault="003B2C0D" w:rsidP="003B2C0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B2C0D" w:rsidRPr="00A3369F" w:rsidRDefault="003B2C0D" w:rsidP="003B2C0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B2C0D" w:rsidRPr="00665D6C" w:rsidRDefault="003B2C0D" w:rsidP="003B2C0D">
      <w:pPr>
        <w:tabs>
          <w:tab w:val="left" w:pos="1660"/>
        </w:tabs>
        <w:ind w:left="-284"/>
        <w:jc w:val="both"/>
      </w:pPr>
      <w:r w:rsidRPr="00665D6C">
        <w:t>Начальник управления</w:t>
      </w:r>
    </w:p>
    <w:p w:rsidR="003B2C0D" w:rsidRPr="00665D6C" w:rsidRDefault="003B2C0D" w:rsidP="003B2C0D">
      <w:pPr>
        <w:tabs>
          <w:tab w:val="left" w:pos="1660"/>
        </w:tabs>
        <w:ind w:left="-284"/>
        <w:jc w:val="both"/>
      </w:pPr>
      <w:r w:rsidRPr="00665D6C">
        <w:t>экономического развития,</w:t>
      </w:r>
    </w:p>
    <w:p w:rsidR="003B2C0D" w:rsidRPr="00665D6C" w:rsidRDefault="003B2C0D" w:rsidP="003B2C0D">
      <w:pPr>
        <w:tabs>
          <w:tab w:val="left" w:pos="1660"/>
        </w:tabs>
        <w:ind w:left="-284"/>
        <w:jc w:val="both"/>
      </w:pPr>
      <w:r w:rsidRPr="00665D6C">
        <w:t>промышленности</w:t>
      </w:r>
    </w:p>
    <w:p w:rsidR="003B2C0D" w:rsidRPr="00272B50" w:rsidRDefault="003B2C0D" w:rsidP="003B2C0D">
      <w:pPr>
        <w:tabs>
          <w:tab w:val="left" w:pos="1660"/>
        </w:tabs>
        <w:ind w:left="-284"/>
        <w:jc w:val="both"/>
        <w:rPr>
          <w:sz w:val="20"/>
          <w:szCs w:val="20"/>
        </w:rPr>
      </w:pPr>
      <w:r w:rsidRPr="00665D6C">
        <w:t xml:space="preserve">и предпринимательства </w:t>
      </w:r>
      <w:r>
        <w:t xml:space="preserve">                                                                                          </w:t>
      </w:r>
      <w:r w:rsidRPr="00FF4454">
        <w:t xml:space="preserve"> И.В. </w:t>
      </w:r>
      <w:proofErr w:type="spellStart"/>
      <w:r w:rsidRPr="00FF4454">
        <w:t>Чемякин</w:t>
      </w:r>
      <w:proofErr w:type="spellEnd"/>
    </w:p>
    <w:p w:rsidR="003B2C0D" w:rsidRPr="00272B50" w:rsidRDefault="003B2C0D" w:rsidP="003B2C0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B2C0D" w:rsidRPr="00272B50" w:rsidRDefault="003B2C0D" w:rsidP="003B2C0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B2C0D" w:rsidRPr="00272B50" w:rsidRDefault="003B2C0D" w:rsidP="003B2C0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B2C0D" w:rsidRPr="00272B50" w:rsidRDefault="003B2C0D" w:rsidP="003B2C0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B2C0D" w:rsidRPr="00272B50" w:rsidRDefault="003B2C0D" w:rsidP="003B2C0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B2C0D" w:rsidRPr="00272B50" w:rsidRDefault="003B2C0D" w:rsidP="003B2C0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B2C0D" w:rsidRPr="00272B50" w:rsidRDefault="003B2C0D" w:rsidP="003B2C0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B2C0D" w:rsidRDefault="003B2C0D" w:rsidP="003B2C0D"/>
    <w:p w:rsidR="003B2C0D" w:rsidRPr="003B2C0D" w:rsidRDefault="003B2C0D" w:rsidP="003B2C0D"/>
    <w:sectPr w:rsidR="003B2C0D" w:rsidRPr="003B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31"/>
    <w:rsid w:val="003B2C0D"/>
    <w:rsid w:val="004F0EFF"/>
    <w:rsid w:val="00A36705"/>
    <w:rsid w:val="00A3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C0D"/>
    <w:pPr>
      <w:spacing w:after="0" w:line="240" w:lineRule="auto"/>
    </w:pPr>
  </w:style>
  <w:style w:type="paragraph" w:customStyle="1" w:styleId="ConsPlusNormal">
    <w:name w:val="ConsPlusNormal"/>
    <w:rsid w:val="003B2C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C0D"/>
    <w:pPr>
      <w:spacing w:after="0" w:line="240" w:lineRule="auto"/>
    </w:pPr>
  </w:style>
  <w:style w:type="paragraph" w:customStyle="1" w:styleId="ConsPlusNormal">
    <w:name w:val="ConsPlusNormal"/>
    <w:rsid w:val="003B2C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Трушлякова Г.З.</dc:creator>
  <cp:keywords/>
  <dc:description/>
  <cp:lastModifiedBy>Трушлякова Г.З.</cp:lastModifiedBy>
  <cp:revision>2</cp:revision>
  <dcterms:created xsi:type="dcterms:W3CDTF">2023-07-17T06:41:00Z</dcterms:created>
  <dcterms:modified xsi:type="dcterms:W3CDTF">2023-07-17T06:43:00Z</dcterms:modified>
</cp:coreProperties>
</file>