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2E" w:rsidRDefault="00A47ED3" w:rsidP="003356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Pr="00A47ED3">
        <w:rPr>
          <w:rFonts w:ascii="Times New Roman" w:hAnsi="Times New Roman" w:cs="Times New Roman"/>
          <w:b/>
          <w:sz w:val="32"/>
          <w:szCs w:val="32"/>
        </w:rPr>
        <w:t>ведения о порядке досудебного обжалования решений контрольного (надзорного) органа, действий (бездействия) его должностных лиц</w:t>
      </w:r>
    </w:p>
    <w:p w:rsidR="00B456F8" w:rsidRPr="00B456F8" w:rsidRDefault="00A47ED3" w:rsidP="00B456F8">
      <w:pPr>
        <w:jc w:val="both"/>
        <w:rPr>
          <w:rFonts w:ascii="Times New Roman" w:hAnsi="Times New Roman" w:cs="Times New Roman"/>
          <w:sz w:val="24"/>
          <w:szCs w:val="24"/>
        </w:rPr>
      </w:pPr>
      <w:r w:rsidRPr="00A47ED3">
        <w:rPr>
          <w:rFonts w:ascii="Times New Roman" w:hAnsi="Times New Roman" w:cs="Times New Roman"/>
          <w:sz w:val="24"/>
          <w:szCs w:val="24"/>
        </w:rPr>
        <w:t>Досудебный порядок подачи жалоб на решения уполномоченного органа, действия (бездействие) должностных лиц, уполномоченных осуществлять муниципальный лесной контроль, не применяется.</w:t>
      </w:r>
    </w:p>
    <w:sectPr w:rsidR="00B456F8" w:rsidRPr="00B456F8" w:rsidSect="00083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33562E"/>
    <w:rsid w:val="00077E42"/>
    <w:rsid w:val="00083A59"/>
    <w:rsid w:val="001F475E"/>
    <w:rsid w:val="00325EAB"/>
    <w:rsid w:val="0033562E"/>
    <w:rsid w:val="00360FFD"/>
    <w:rsid w:val="00A47ED3"/>
    <w:rsid w:val="00B45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264</Characters>
  <Application>Microsoft Office Word</Application>
  <DocSecurity>0</DocSecurity>
  <Lines>2</Lines>
  <Paragraphs>1</Paragraphs>
  <ScaleCrop>false</ScaleCrop>
  <Company>SPecialiST RePack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</dc:creator>
  <cp:keywords/>
  <dc:description/>
  <cp:lastModifiedBy>jakov</cp:lastModifiedBy>
  <cp:revision>5</cp:revision>
  <dcterms:created xsi:type="dcterms:W3CDTF">2022-03-31T10:05:00Z</dcterms:created>
  <dcterms:modified xsi:type="dcterms:W3CDTF">2022-03-31T10:21:00Z</dcterms:modified>
</cp:coreProperties>
</file>