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FD5" w:rsidRDefault="007A1FD5" w:rsidP="007A1FD5">
      <w:pPr>
        <w:spacing w:after="0"/>
        <w:jc w:val="center"/>
        <w:rPr>
          <w:rFonts w:ascii="Times New Roman" w:hAnsi="Times New Roman" w:cs="Times New Roman"/>
          <w:b/>
          <w:sz w:val="28"/>
          <w:szCs w:val="28"/>
        </w:rPr>
      </w:pPr>
      <w:r w:rsidRPr="0098259A">
        <w:rPr>
          <w:rFonts w:ascii="Times New Roman" w:hAnsi="Times New Roman" w:cs="Times New Roman"/>
          <w:b/>
          <w:sz w:val="28"/>
          <w:szCs w:val="28"/>
        </w:rPr>
        <w:t>Перечень объектов контроля, учитываемых в рамках формирования ежегодного плана контрольных (надзорных) мероприятий</w:t>
      </w:r>
      <w:r>
        <w:rPr>
          <w:rFonts w:ascii="Times New Roman" w:hAnsi="Times New Roman" w:cs="Times New Roman"/>
          <w:b/>
          <w:sz w:val="28"/>
          <w:szCs w:val="28"/>
        </w:rPr>
        <w:t xml:space="preserve"> (Муниципальный контроль</w:t>
      </w:r>
      <w:r>
        <w:rPr>
          <w:rFonts w:ascii="Times New Roman" w:hAnsi="Times New Roman" w:cs="Times New Roman"/>
          <w:b/>
          <w:sz w:val="28"/>
          <w:szCs w:val="28"/>
        </w:rPr>
        <w:t xml:space="preserve"> </w:t>
      </w:r>
      <w:r w:rsidRPr="007A1FD5">
        <w:rPr>
          <w:rFonts w:ascii="Times New Roman" w:hAnsi="Times New Roman" w:cs="Times New Roman"/>
          <w:b/>
          <w:sz w:val="28"/>
          <w:szCs w:val="28"/>
        </w:rPr>
        <w:t>на автомобильном транспорте, городском наземном электрическом транспорте и в дорожном хозяйстве в границах населенных пунктов Анжеро-Судженского городского округа)</w:t>
      </w:r>
      <w:r w:rsidRPr="0098259A">
        <w:rPr>
          <w:rFonts w:ascii="Times New Roman" w:hAnsi="Times New Roman" w:cs="Times New Roman"/>
          <w:b/>
          <w:sz w:val="28"/>
          <w:szCs w:val="28"/>
        </w:rPr>
        <w:t>.</w:t>
      </w:r>
    </w:p>
    <w:p w:rsidR="007A1FD5" w:rsidRDefault="007A1FD5" w:rsidP="007A1FD5">
      <w:pPr>
        <w:pStyle w:val="ConsPlusNormal"/>
        <w:ind w:firstLine="0"/>
        <w:jc w:val="both"/>
        <w:rPr>
          <w:rFonts w:ascii="Times New Roman" w:hAnsi="Times New Roman" w:cs="Times New Roman"/>
          <w:color w:val="000000"/>
          <w:sz w:val="28"/>
          <w:szCs w:val="28"/>
        </w:rPr>
      </w:pPr>
      <w:bookmarkStart w:id="0" w:name="_GoBack"/>
      <w:bookmarkEnd w:id="0"/>
    </w:p>
    <w:p w:rsidR="007A1FD5" w:rsidRPr="00567818" w:rsidRDefault="007A1FD5" w:rsidP="007A1FD5">
      <w:pPr>
        <w:pStyle w:val="ConsPlusNormal"/>
        <w:ind w:firstLine="567"/>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Объектами </w:t>
      </w:r>
      <w:bookmarkStart w:id="1" w:name="_Hlk77676821"/>
      <w:r w:rsidRPr="00567818">
        <w:rPr>
          <w:rFonts w:ascii="Times New Roman" w:hAnsi="Times New Roman" w:cs="Times New Roman"/>
          <w:color w:val="000000"/>
          <w:sz w:val="28"/>
          <w:szCs w:val="28"/>
        </w:rPr>
        <w:t xml:space="preserve">муниципального контроля на автомобильном транспорте </w:t>
      </w:r>
      <w:bookmarkEnd w:id="1"/>
      <w:r w:rsidRPr="00567818">
        <w:rPr>
          <w:rFonts w:ascii="Times New Roman" w:hAnsi="Times New Roman" w:cs="Times New Roman"/>
          <w:color w:val="000000"/>
          <w:sz w:val="28"/>
          <w:szCs w:val="28"/>
        </w:rPr>
        <w:t>являются:</w:t>
      </w:r>
    </w:p>
    <w:p w:rsidR="007A1FD5" w:rsidRPr="00567818" w:rsidRDefault="007A1FD5" w:rsidP="007A1FD5">
      <w:pPr>
        <w:pStyle w:val="ConsPlusNormal"/>
        <w:ind w:firstLine="567"/>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7A1FD5" w:rsidRPr="00567818" w:rsidRDefault="007A1FD5" w:rsidP="007A1FD5">
      <w:pPr>
        <w:pStyle w:val="ConsPlusNormal"/>
        <w:ind w:firstLine="567"/>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7A1FD5" w:rsidRPr="00567818" w:rsidRDefault="007A1FD5" w:rsidP="007A1FD5">
      <w:pPr>
        <w:pStyle w:val="ConsPlusNormal"/>
        <w:ind w:firstLine="567"/>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7A1FD5" w:rsidRPr="00567818" w:rsidRDefault="007A1FD5" w:rsidP="007A1FD5">
      <w:pPr>
        <w:pStyle w:val="ConsPlusNormal"/>
        <w:ind w:firstLine="567"/>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7A1FD5" w:rsidRPr="00567818" w:rsidRDefault="007A1FD5" w:rsidP="007A1FD5">
      <w:pPr>
        <w:pStyle w:val="ConsPlusNormal"/>
        <w:ind w:firstLine="567"/>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7A1FD5" w:rsidRPr="00567818" w:rsidRDefault="007A1FD5" w:rsidP="007A1FD5">
      <w:pPr>
        <w:pStyle w:val="ConsPlusNormal"/>
        <w:ind w:firstLine="567"/>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7A1FD5" w:rsidRPr="00567818" w:rsidRDefault="007A1FD5" w:rsidP="007A1FD5">
      <w:pPr>
        <w:pStyle w:val="ConsPlusNormal"/>
        <w:ind w:firstLine="567"/>
        <w:jc w:val="both"/>
        <w:rPr>
          <w:rFonts w:ascii="Times New Roman" w:hAnsi="Times New Roman" w:cs="Times New Roman"/>
          <w:color w:val="000000"/>
          <w:sz w:val="28"/>
          <w:szCs w:val="28"/>
        </w:rPr>
      </w:pPr>
      <w:bookmarkStart w:id="2" w:name="_Hlk77675416"/>
      <w:r w:rsidRPr="00567818">
        <w:rPr>
          <w:rFonts w:ascii="Times New Roman" w:hAnsi="Times New Roman" w:cs="Times New Roman"/>
          <w:color w:val="000000"/>
          <w:sz w:val="28"/>
          <w:szCs w:val="28"/>
        </w:rPr>
        <w:t xml:space="preserve">внесение платы за </w:t>
      </w:r>
      <w:bookmarkEnd w:id="2"/>
      <w:r w:rsidRPr="00567818">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7A1FD5" w:rsidRPr="00567818" w:rsidRDefault="007A1FD5" w:rsidP="007A1FD5">
      <w:pPr>
        <w:pStyle w:val="ConsPlusNormal"/>
        <w:ind w:firstLine="567"/>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7A1FD5" w:rsidRPr="00567818" w:rsidRDefault="007A1FD5" w:rsidP="007A1FD5">
      <w:pPr>
        <w:pStyle w:val="ConsPlusNormal"/>
        <w:ind w:firstLine="567"/>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w:t>
      </w:r>
      <w:r>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rsidR="007A1FD5" w:rsidRPr="00567818" w:rsidRDefault="007A1FD5" w:rsidP="007A1FD5">
      <w:pPr>
        <w:pStyle w:val="ConsPlusNormal"/>
        <w:ind w:firstLine="567"/>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7A1FD5" w:rsidRPr="00567818" w:rsidRDefault="007A1FD5" w:rsidP="007A1FD5">
      <w:pPr>
        <w:pStyle w:val="ConsPlusNormal"/>
        <w:ind w:firstLine="567"/>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7A1FD5" w:rsidRPr="00567818" w:rsidRDefault="007A1FD5" w:rsidP="007A1FD5">
      <w:pPr>
        <w:pStyle w:val="ConsPlusNormal"/>
        <w:ind w:firstLine="567"/>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7A1FD5" w:rsidRPr="00567818" w:rsidRDefault="007A1FD5" w:rsidP="007A1FD5">
      <w:pPr>
        <w:pStyle w:val="ConsPlusNormal"/>
        <w:ind w:firstLine="567"/>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7A1FD5" w:rsidRPr="00567818" w:rsidRDefault="007A1FD5" w:rsidP="007A1FD5">
      <w:pPr>
        <w:pStyle w:val="ConsPlusNormal"/>
        <w:ind w:firstLine="567"/>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rsidR="007A1FD5" w:rsidRPr="00567818" w:rsidRDefault="007A1FD5" w:rsidP="007A1FD5">
      <w:pPr>
        <w:pStyle w:val="ConsPlusNormal"/>
        <w:ind w:firstLine="567"/>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7A1FD5" w:rsidRPr="00567818" w:rsidRDefault="007A1FD5" w:rsidP="007A1FD5">
      <w:pPr>
        <w:pStyle w:val="ConsPlusNormal"/>
        <w:ind w:firstLine="567"/>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C1576A" w:rsidRDefault="00C1576A"/>
    <w:sectPr w:rsidR="00C157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4B6"/>
    <w:rsid w:val="003974B6"/>
    <w:rsid w:val="007A1FD5"/>
    <w:rsid w:val="00C15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2FF90"/>
  <w15:chartTrackingRefBased/>
  <w15:docId w15:val="{35F78519-6A07-47EA-99FA-041736FC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1F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7A1FD5"/>
    <w:pPr>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2565</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С. Прокопчик</dc:creator>
  <cp:keywords/>
  <dc:description/>
  <cp:lastModifiedBy>Максим С. Прокопчик</cp:lastModifiedBy>
  <cp:revision>2</cp:revision>
  <dcterms:created xsi:type="dcterms:W3CDTF">2022-05-23T03:30:00Z</dcterms:created>
  <dcterms:modified xsi:type="dcterms:W3CDTF">2022-05-23T03:33:00Z</dcterms:modified>
</cp:coreProperties>
</file>